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52252" w14:textId="77777777" w:rsidR="00FE3836" w:rsidRDefault="00FE3836" w:rsidP="00FE3836">
      <w:pPr>
        <w:jc w:val="center"/>
        <w:rPr>
          <w:bCs/>
          <w:sz w:val="28"/>
          <w:szCs w:val="28"/>
        </w:rPr>
      </w:pPr>
      <w:r w:rsidRPr="00754A09">
        <w:rPr>
          <w:bCs/>
          <w:sz w:val="28"/>
          <w:szCs w:val="28"/>
        </w:rPr>
        <w:t xml:space="preserve">Бюджетное учреждение дополнительного </w:t>
      </w:r>
      <w:proofErr w:type="gramStart"/>
      <w:r w:rsidRPr="00754A09">
        <w:rPr>
          <w:bCs/>
          <w:sz w:val="28"/>
          <w:szCs w:val="28"/>
        </w:rPr>
        <w:t>образования  города</w:t>
      </w:r>
      <w:proofErr w:type="gramEnd"/>
      <w:r w:rsidRPr="00754A09">
        <w:rPr>
          <w:bCs/>
          <w:sz w:val="28"/>
          <w:szCs w:val="28"/>
        </w:rPr>
        <w:t xml:space="preserve"> Омска «Специализированная детско-юношеская спортивная авторская</w:t>
      </w:r>
    </w:p>
    <w:p w14:paraId="64626653" w14:textId="77777777" w:rsidR="00FE3836" w:rsidRDefault="00FE3836" w:rsidP="00FE3836">
      <w:pPr>
        <w:spacing w:line="276" w:lineRule="auto"/>
        <w:jc w:val="center"/>
        <w:rPr>
          <w:b/>
          <w:iCs/>
          <w:sz w:val="28"/>
          <w:szCs w:val="28"/>
        </w:rPr>
      </w:pPr>
      <w:r w:rsidRPr="00754A09">
        <w:rPr>
          <w:bCs/>
          <w:sz w:val="28"/>
          <w:szCs w:val="28"/>
        </w:rPr>
        <w:t>школа олимпийского резерва А.В.</w:t>
      </w:r>
      <w:r>
        <w:rPr>
          <w:bCs/>
          <w:sz w:val="28"/>
          <w:szCs w:val="28"/>
        </w:rPr>
        <w:t xml:space="preserve"> </w:t>
      </w:r>
      <w:r w:rsidRPr="00754A09">
        <w:rPr>
          <w:bCs/>
          <w:sz w:val="28"/>
          <w:szCs w:val="28"/>
        </w:rPr>
        <w:t>Кожевникова»</w:t>
      </w:r>
    </w:p>
    <w:p w14:paraId="71E633F3" w14:textId="09F3ACF0" w:rsidR="00F33059" w:rsidRDefault="00F33059"/>
    <w:p w14:paraId="643E17AD" w14:textId="3D1F334C" w:rsidR="008270FE" w:rsidRDefault="008270FE"/>
    <w:p w14:paraId="70FFB037" w14:textId="1C18245F" w:rsidR="008270FE" w:rsidRDefault="008270FE"/>
    <w:p w14:paraId="653803B0" w14:textId="30F2531A" w:rsidR="008270FE" w:rsidRDefault="008270FE"/>
    <w:p w14:paraId="5B6ACFF4" w14:textId="2BB8B6BB" w:rsidR="008270FE" w:rsidRDefault="008270FE"/>
    <w:p w14:paraId="6846FDC5" w14:textId="6D059E98" w:rsidR="008270FE" w:rsidRPr="008270FE" w:rsidRDefault="008270FE" w:rsidP="008270FE">
      <w:pPr>
        <w:jc w:val="center"/>
        <w:rPr>
          <w:sz w:val="28"/>
          <w:szCs w:val="28"/>
        </w:rPr>
      </w:pPr>
      <w:r w:rsidRPr="008270FE">
        <w:rPr>
          <w:sz w:val="28"/>
          <w:szCs w:val="28"/>
        </w:rPr>
        <w:t>МЕТОДИЧЕСКИЕ РЕКОМЕНДАЦИИ</w:t>
      </w:r>
    </w:p>
    <w:p w14:paraId="4927D95C" w14:textId="18CA6FA6" w:rsidR="008270FE" w:rsidRPr="008270FE" w:rsidRDefault="008270FE" w:rsidP="008270FE">
      <w:pPr>
        <w:jc w:val="center"/>
        <w:rPr>
          <w:sz w:val="28"/>
          <w:szCs w:val="28"/>
        </w:rPr>
      </w:pPr>
    </w:p>
    <w:p w14:paraId="2929E2E3" w14:textId="46F1DF0E" w:rsidR="008270FE" w:rsidRPr="008270FE" w:rsidRDefault="008270FE" w:rsidP="008270FE">
      <w:pPr>
        <w:jc w:val="center"/>
        <w:rPr>
          <w:sz w:val="28"/>
          <w:szCs w:val="28"/>
        </w:rPr>
      </w:pPr>
    </w:p>
    <w:p w14:paraId="4806E597" w14:textId="1D14FDD7" w:rsidR="008270FE" w:rsidRDefault="008270FE" w:rsidP="008270FE">
      <w:pPr>
        <w:jc w:val="center"/>
        <w:rPr>
          <w:b/>
        </w:rPr>
      </w:pPr>
      <w:r w:rsidRPr="008270FE">
        <w:rPr>
          <w:sz w:val="28"/>
          <w:szCs w:val="28"/>
        </w:rPr>
        <w:t xml:space="preserve">Тема: </w:t>
      </w:r>
      <w:r w:rsidRPr="008270FE">
        <w:rPr>
          <w:b/>
          <w:sz w:val="28"/>
          <w:szCs w:val="28"/>
        </w:rPr>
        <w:t>Основы техники безопасности при занятиях керлингом</w:t>
      </w:r>
      <w:r w:rsidRPr="008270FE">
        <w:rPr>
          <w:b/>
        </w:rPr>
        <w:t>.</w:t>
      </w:r>
      <w:r w:rsidR="00EB2684">
        <w:rPr>
          <w:b/>
        </w:rPr>
        <w:t xml:space="preserve"> </w:t>
      </w:r>
    </w:p>
    <w:p w14:paraId="495AD0D6" w14:textId="3C0A7045" w:rsidR="00EB2684" w:rsidRDefault="00EB2684" w:rsidP="008270FE">
      <w:pPr>
        <w:jc w:val="center"/>
      </w:pPr>
    </w:p>
    <w:p w14:paraId="7781C853" w14:textId="48EF205F" w:rsidR="00EB2684" w:rsidRDefault="00EB2684" w:rsidP="008270FE">
      <w:pPr>
        <w:jc w:val="center"/>
      </w:pPr>
    </w:p>
    <w:p w14:paraId="18B9BF0C" w14:textId="28E2DD5E" w:rsidR="00EB2684" w:rsidRDefault="00EB2684" w:rsidP="008270FE">
      <w:pPr>
        <w:jc w:val="center"/>
      </w:pPr>
    </w:p>
    <w:p w14:paraId="225326DB" w14:textId="6B0672E0" w:rsidR="00EB2684" w:rsidRDefault="00EB2684" w:rsidP="008270FE">
      <w:pPr>
        <w:jc w:val="center"/>
      </w:pPr>
    </w:p>
    <w:p w14:paraId="7171FAFA" w14:textId="3CB62F8C" w:rsidR="00EB2684" w:rsidRDefault="00EB2684" w:rsidP="008270FE">
      <w:pPr>
        <w:jc w:val="center"/>
      </w:pPr>
    </w:p>
    <w:p w14:paraId="344AE8E6" w14:textId="38D58DA1" w:rsidR="00EB2684" w:rsidRDefault="00EB2684" w:rsidP="008270FE">
      <w:pPr>
        <w:jc w:val="center"/>
      </w:pPr>
    </w:p>
    <w:p w14:paraId="73A73DAA" w14:textId="71F59D56" w:rsidR="00EB2684" w:rsidRDefault="00EB2684" w:rsidP="008270FE">
      <w:pPr>
        <w:jc w:val="center"/>
      </w:pPr>
    </w:p>
    <w:p w14:paraId="76A1F2BC" w14:textId="3DEA184C" w:rsidR="00EB2684" w:rsidRDefault="00EB2684" w:rsidP="008270FE">
      <w:pPr>
        <w:jc w:val="center"/>
      </w:pPr>
    </w:p>
    <w:p w14:paraId="58B2FB24" w14:textId="6559849E" w:rsidR="00EB2684" w:rsidRDefault="00EB2684" w:rsidP="008270FE">
      <w:pPr>
        <w:jc w:val="center"/>
      </w:pPr>
    </w:p>
    <w:p w14:paraId="36419ADC" w14:textId="0DDEAE43" w:rsidR="00EB2684" w:rsidRDefault="00EB2684" w:rsidP="008270FE">
      <w:pPr>
        <w:jc w:val="center"/>
      </w:pPr>
    </w:p>
    <w:p w14:paraId="32CFE6A1" w14:textId="6CCF815B" w:rsidR="00EB2684" w:rsidRDefault="00EB2684" w:rsidP="008270FE">
      <w:pPr>
        <w:jc w:val="center"/>
      </w:pPr>
    </w:p>
    <w:p w14:paraId="6FA27C36" w14:textId="47842312" w:rsidR="00EB2684" w:rsidRDefault="00EB2684" w:rsidP="008270FE">
      <w:pPr>
        <w:jc w:val="center"/>
      </w:pPr>
    </w:p>
    <w:p w14:paraId="33424255" w14:textId="0FF773B9" w:rsidR="00EB2684" w:rsidRDefault="00EB2684" w:rsidP="008270FE">
      <w:pPr>
        <w:jc w:val="center"/>
      </w:pPr>
    </w:p>
    <w:p w14:paraId="231F4691" w14:textId="01E2F1A9" w:rsidR="00EB2684" w:rsidRDefault="00EB2684" w:rsidP="008270FE">
      <w:pPr>
        <w:jc w:val="center"/>
      </w:pPr>
    </w:p>
    <w:p w14:paraId="7A5D90B8" w14:textId="7285E91D" w:rsidR="00EB2684" w:rsidRDefault="00EB2684" w:rsidP="008270FE">
      <w:pPr>
        <w:jc w:val="center"/>
      </w:pPr>
    </w:p>
    <w:p w14:paraId="164D01A3" w14:textId="234486AF" w:rsidR="00EB2684" w:rsidRDefault="00EB2684" w:rsidP="00EB2684">
      <w:pPr>
        <w:jc w:val="right"/>
      </w:pPr>
    </w:p>
    <w:p w14:paraId="04778CBB" w14:textId="36EE6F7C" w:rsidR="00EB2684" w:rsidRDefault="008B7B33" w:rsidP="008B7B3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</w:t>
      </w:r>
      <w:r w:rsidR="00EB2684">
        <w:rPr>
          <w:sz w:val="28"/>
          <w:szCs w:val="28"/>
          <w:lang w:eastAsia="en-US"/>
        </w:rPr>
        <w:t>Автор</w:t>
      </w:r>
      <w:r>
        <w:rPr>
          <w:sz w:val="28"/>
          <w:szCs w:val="28"/>
          <w:lang w:eastAsia="en-US"/>
        </w:rPr>
        <w:t>ы</w:t>
      </w:r>
      <w:r w:rsidR="00EB2684">
        <w:rPr>
          <w:sz w:val="28"/>
          <w:szCs w:val="28"/>
          <w:lang w:eastAsia="en-US"/>
        </w:rPr>
        <w:t>-составител</w:t>
      </w:r>
      <w:r>
        <w:rPr>
          <w:sz w:val="28"/>
          <w:szCs w:val="28"/>
          <w:lang w:eastAsia="en-US"/>
        </w:rPr>
        <w:t>и</w:t>
      </w:r>
      <w:r w:rsidR="00EB2684">
        <w:rPr>
          <w:sz w:val="28"/>
          <w:szCs w:val="28"/>
          <w:lang w:eastAsia="en-US"/>
        </w:rPr>
        <w:t>:</w:t>
      </w:r>
    </w:p>
    <w:p w14:paraId="3BD6177B" w14:textId="3EBD9C9C" w:rsidR="00EB2684" w:rsidRDefault="008B7B33" w:rsidP="008B7B33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</w:t>
      </w:r>
      <w:r w:rsidR="00EB2684">
        <w:rPr>
          <w:sz w:val="28"/>
          <w:szCs w:val="28"/>
          <w:lang w:eastAsia="en-US"/>
        </w:rPr>
        <w:t>инструктор-методист: Попова А.А.</w:t>
      </w:r>
    </w:p>
    <w:p w14:paraId="1F4FAAB8" w14:textId="77777777" w:rsidR="00EB2684" w:rsidRDefault="00EB2684" w:rsidP="00EB2684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тренер-преподаватель: Куклева С.П.</w:t>
      </w:r>
    </w:p>
    <w:p w14:paraId="16EFB175" w14:textId="2799D728" w:rsidR="00EB2684" w:rsidRDefault="00EB2684" w:rsidP="00EB2684">
      <w:pPr>
        <w:jc w:val="right"/>
      </w:pPr>
    </w:p>
    <w:p w14:paraId="53DFCF1B" w14:textId="4C1913C7" w:rsidR="008B7B33" w:rsidRDefault="008B7B33" w:rsidP="00EB2684">
      <w:pPr>
        <w:jc w:val="right"/>
      </w:pPr>
    </w:p>
    <w:p w14:paraId="79189261" w14:textId="3EB49251" w:rsidR="008B7B33" w:rsidRDefault="008B7B33" w:rsidP="00EB2684">
      <w:pPr>
        <w:jc w:val="right"/>
      </w:pPr>
    </w:p>
    <w:p w14:paraId="305E09AA" w14:textId="22A5893D" w:rsidR="008B7B33" w:rsidRDefault="008B7B33" w:rsidP="00EB2684">
      <w:pPr>
        <w:jc w:val="right"/>
      </w:pPr>
    </w:p>
    <w:p w14:paraId="438EB1C4" w14:textId="5446866A" w:rsidR="008B7B33" w:rsidRDefault="008B7B33" w:rsidP="00EB2684">
      <w:pPr>
        <w:jc w:val="right"/>
      </w:pPr>
    </w:p>
    <w:p w14:paraId="309F8506" w14:textId="72BEFBF6" w:rsidR="008B7B33" w:rsidRDefault="008B7B33" w:rsidP="00EB2684">
      <w:pPr>
        <w:jc w:val="right"/>
      </w:pPr>
    </w:p>
    <w:p w14:paraId="23D502D5" w14:textId="3DDA5F99" w:rsidR="008B7B33" w:rsidRDefault="008B7B33" w:rsidP="00EB2684">
      <w:pPr>
        <w:jc w:val="right"/>
      </w:pPr>
    </w:p>
    <w:p w14:paraId="7D924F96" w14:textId="710439FB" w:rsidR="008B7B33" w:rsidRDefault="008B7B33" w:rsidP="00EB2684">
      <w:pPr>
        <w:jc w:val="right"/>
      </w:pPr>
    </w:p>
    <w:p w14:paraId="4A314233" w14:textId="5EC58DA5" w:rsidR="008B7B33" w:rsidRDefault="008B7B33" w:rsidP="00EB2684">
      <w:pPr>
        <w:jc w:val="right"/>
      </w:pPr>
    </w:p>
    <w:p w14:paraId="5BD7DB17" w14:textId="02FCEDA2" w:rsidR="008B7B33" w:rsidRDefault="008B7B33" w:rsidP="00EB2684">
      <w:pPr>
        <w:jc w:val="right"/>
      </w:pPr>
    </w:p>
    <w:p w14:paraId="3C34FF06" w14:textId="5828523C" w:rsidR="008B7B33" w:rsidRDefault="008B7B33" w:rsidP="00EB2684">
      <w:pPr>
        <w:jc w:val="right"/>
      </w:pPr>
    </w:p>
    <w:p w14:paraId="1DE7BC76" w14:textId="5E35CD96" w:rsidR="008B7B33" w:rsidRDefault="008B7B33" w:rsidP="00EB2684">
      <w:pPr>
        <w:jc w:val="right"/>
      </w:pPr>
    </w:p>
    <w:p w14:paraId="511CE1B6" w14:textId="5C0BE45F" w:rsidR="008B7B33" w:rsidRDefault="008B7B33" w:rsidP="00EB2684">
      <w:pPr>
        <w:jc w:val="right"/>
      </w:pPr>
    </w:p>
    <w:p w14:paraId="4F4507DF" w14:textId="264BDD6A" w:rsidR="008B7B33" w:rsidRDefault="008B7B33" w:rsidP="00EB2684">
      <w:pPr>
        <w:jc w:val="right"/>
      </w:pPr>
    </w:p>
    <w:p w14:paraId="4779F876" w14:textId="22D533A2" w:rsidR="008B7B33" w:rsidRDefault="008B7B33" w:rsidP="008B7B33">
      <w:pPr>
        <w:jc w:val="center"/>
      </w:pPr>
      <w:r>
        <w:t>ОМСК-2019</w:t>
      </w:r>
      <w:r w:rsidR="00ED21C3">
        <w:t xml:space="preserve"> </w:t>
      </w:r>
    </w:p>
    <w:p w14:paraId="682A817A" w14:textId="41B604EE" w:rsidR="00ED21C3" w:rsidRDefault="00ED21C3" w:rsidP="008B7B33">
      <w:pPr>
        <w:jc w:val="center"/>
      </w:pPr>
    </w:p>
    <w:p w14:paraId="7EE7EF9B" w14:textId="22E002A6" w:rsidR="00ED21C3" w:rsidRDefault="00ED21C3" w:rsidP="008B7B33">
      <w:pPr>
        <w:jc w:val="center"/>
      </w:pPr>
    </w:p>
    <w:p w14:paraId="06D25F2B" w14:textId="4F99A553" w:rsidR="00ED21C3" w:rsidRDefault="00ED21C3" w:rsidP="008B7B33">
      <w:pPr>
        <w:jc w:val="center"/>
      </w:pPr>
    </w:p>
    <w:p w14:paraId="54683D8A" w14:textId="3E0DAF8C" w:rsidR="00ED21C3" w:rsidRDefault="00ED21C3" w:rsidP="008B7B33">
      <w:pPr>
        <w:jc w:val="center"/>
      </w:pPr>
    </w:p>
    <w:p w14:paraId="61C97974" w14:textId="77777777" w:rsidR="00ED21C3" w:rsidRPr="007D2A1F" w:rsidRDefault="00ED21C3" w:rsidP="00ED21C3">
      <w:pPr>
        <w:jc w:val="both"/>
        <w:rPr>
          <w:b/>
        </w:rPr>
      </w:pPr>
      <w:r w:rsidRPr="007D2A1F">
        <w:rPr>
          <w:b/>
        </w:rPr>
        <w:lastRenderedPageBreak/>
        <w:t>Основы техники безопасности при занятиях кёрлингом.</w:t>
      </w:r>
    </w:p>
    <w:p w14:paraId="0945449D" w14:textId="77777777" w:rsidR="00ED21C3" w:rsidRPr="007D2A1F" w:rsidRDefault="00ED21C3" w:rsidP="00ED21C3">
      <w:pPr>
        <w:ind w:firstLine="709"/>
        <w:contextualSpacing/>
        <w:jc w:val="both"/>
        <w:rPr>
          <w:b/>
        </w:rPr>
      </w:pPr>
    </w:p>
    <w:p w14:paraId="4165FCF9" w14:textId="77777777" w:rsidR="00ED21C3" w:rsidRPr="007D2A1F" w:rsidRDefault="00ED21C3" w:rsidP="00ED21C3">
      <w:pPr>
        <w:pStyle w:val="21"/>
        <w:shd w:val="clear" w:color="auto" w:fill="auto"/>
        <w:ind w:firstLine="600"/>
        <w:contextualSpacing/>
        <w:rPr>
          <w:sz w:val="24"/>
          <w:szCs w:val="24"/>
        </w:rPr>
      </w:pPr>
      <w:r w:rsidRPr="007D2A1F">
        <w:rPr>
          <w:rStyle w:val="2"/>
          <w:color w:val="000000"/>
          <w:sz w:val="24"/>
          <w:szCs w:val="24"/>
        </w:rPr>
        <w:t>Требования техники безопасности при занятиях кёрлингом и при проведении соревнований по данному виду спорта определя</w:t>
      </w:r>
      <w:r w:rsidRPr="007D2A1F">
        <w:rPr>
          <w:rStyle w:val="2"/>
          <w:color w:val="000000"/>
          <w:sz w:val="24"/>
          <w:szCs w:val="24"/>
        </w:rPr>
        <w:softHyphen/>
        <w:t>ются специфическими условиями игровой деятельности, в которых специалисты выделяют следующие «факторы риска» получения повреждений, травм, нарушения здоровья занимающихся:</w:t>
      </w:r>
    </w:p>
    <w:p w14:paraId="00A6B04E" w14:textId="77777777" w:rsidR="00ED21C3" w:rsidRPr="007D2A1F" w:rsidRDefault="00ED21C3" w:rsidP="00ED21C3">
      <w:pPr>
        <w:pStyle w:val="21"/>
        <w:numPr>
          <w:ilvl w:val="0"/>
          <w:numId w:val="1"/>
        </w:numPr>
        <w:shd w:val="clear" w:color="auto" w:fill="auto"/>
        <w:tabs>
          <w:tab w:val="left" w:pos="863"/>
        </w:tabs>
        <w:spacing w:line="235" w:lineRule="exact"/>
        <w:ind w:firstLine="580"/>
        <w:contextualSpacing/>
        <w:rPr>
          <w:sz w:val="24"/>
          <w:szCs w:val="24"/>
        </w:rPr>
      </w:pPr>
      <w:r w:rsidRPr="007D2A1F">
        <w:rPr>
          <w:rStyle w:val="2"/>
          <w:color w:val="000000"/>
          <w:sz w:val="24"/>
          <w:szCs w:val="24"/>
        </w:rPr>
        <w:t>Ледовая поверхность игровой площадки, на которой происходит соревновательной деятельность,</w:t>
      </w:r>
    </w:p>
    <w:p w14:paraId="15C65DA1" w14:textId="77777777" w:rsidR="00ED21C3" w:rsidRPr="007D2A1F" w:rsidRDefault="00ED21C3" w:rsidP="00ED21C3">
      <w:pPr>
        <w:pStyle w:val="21"/>
        <w:numPr>
          <w:ilvl w:val="0"/>
          <w:numId w:val="1"/>
        </w:numPr>
        <w:shd w:val="clear" w:color="auto" w:fill="auto"/>
        <w:tabs>
          <w:tab w:val="left" w:pos="863"/>
        </w:tabs>
        <w:spacing w:line="235" w:lineRule="exact"/>
        <w:ind w:firstLine="580"/>
        <w:contextualSpacing/>
        <w:rPr>
          <w:sz w:val="24"/>
          <w:szCs w:val="24"/>
        </w:rPr>
      </w:pPr>
      <w:r w:rsidRPr="007D2A1F">
        <w:rPr>
          <w:rStyle w:val="2"/>
          <w:color w:val="000000"/>
          <w:sz w:val="24"/>
          <w:szCs w:val="24"/>
        </w:rPr>
        <w:t>Достаточно большой размер и масса спортивных снаря</w:t>
      </w:r>
      <w:r w:rsidRPr="007D2A1F">
        <w:rPr>
          <w:rStyle w:val="2"/>
          <w:color w:val="000000"/>
          <w:sz w:val="24"/>
          <w:szCs w:val="24"/>
        </w:rPr>
        <w:softHyphen/>
        <w:t>дов (</w:t>
      </w:r>
      <w:proofErr w:type="spellStart"/>
      <w:r w:rsidRPr="007D2A1F">
        <w:rPr>
          <w:rStyle w:val="2"/>
          <w:color w:val="000000"/>
          <w:sz w:val="24"/>
          <w:szCs w:val="24"/>
        </w:rPr>
        <w:t>кёрлиншвых</w:t>
      </w:r>
      <w:proofErr w:type="spellEnd"/>
      <w:r w:rsidRPr="007D2A1F">
        <w:rPr>
          <w:rStyle w:val="2"/>
          <w:color w:val="000000"/>
          <w:sz w:val="24"/>
          <w:szCs w:val="24"/>
        </w:rPr>
        <w:t xml:space="preserve"> камней), используемых в игре, а также специ</w:t>
      </w:r>
      <w:r w:rsidRPr="007D2A1F">
        <w:rPr>
          <w:rStyle w:val="2"/>
          <w:color w:val="000000"/>
          <w:sz w:val="24"/>
          <w:szCs w:val="24"/>
        </w:rPr>
        <w:softHyphen/>
        <w:t xml:space="preserve">фичность материала, из которых изготовлена их основа </w:t>
      </w:r>
      <w:r w:rsidRPr="007D2A1F">
        <w:rPr>
          <w:rStyle w:val="20"/>
          <w:color w:val="000000"/>
          <w:sz w:val="24"/>
          <w:szCs w:val="24"/>
        </w:rPr>
        <w:t xml:space="preserve">- </w:t>
      </w:r>
      <w:r w:rsidRPr="007D2A1F">
        <w:rPr>
          <w:rStyle w:val="2"/>
          <w:color w:val="000000"/>
          <w:sz w:val="24"/>
          <w:szCs w:val="24"/>
        </w:rPr>
        <w:t>гранита.</w:t>
      </w:r>
    </w:p>
    <w:p w14:paraId="7602B34A" w14:textId="77777777" w:rsidR="00ED21C3" w:rsidRPr="007D2A1F" w:rsidRDefault="00ED21C3" w:rsidP="00ED21C3">
      <w:pPr>
        <w:pStyle w:val="21"/>
        <w:numPr>
          <w:ilvl w:val="0"/>
          <w:numId w:val="1"/>
        </w:numPr>
        <w:shd w:val="clear" w:color="auto" w:fill="auto"/>
        <w:tabs>
          <w:tab w:val="left" w:pos="863"/>
        </w:tabs>
        <w:spacing w:line="235" w:lineRule="exact"/>
        <w:ind w:firstLine="580"/>
        <w:contextualSpacing/>
        <w:rPr>
          <w:sz w:val="24"/>
          <w:szCs w:val="24"/>
        </w:rPr>
      </w:pPr>
      <w:r w:rsidRPr="007D2A1F">
        <w:rPr>
          <w:rStyle w:val="2"/>
          <w:color w:val="000000"/>
          <w:sz w:val="24"/>
          <w:szCs w:val="24"/>
        </w:rPr>
        <w:t xml:space="preserve">Достаточно большое количество </w:t>
      </w:r>
      <w:proofErr w:type="spellStart"/>
      <w:r w:rsidRPr="007D2A1F">
        <w:rPr>
          <w:rStyle w:val="2"/>
          <w:color w:val="000000"/>
          <w:sz w:val="24"/>
          <w:szCs w:val="24"/>
        </w:rPr>
        <w:t>кёрлинговых</w:t>
      </w:r>
      <w:proofErr w:type="spellEnd"/>
      <w:r w:rsidRPr="007D2A1F">
        <w:rPr>
          <w:rStyle w:val="2"/>
          <w:color w:val="000000"/>
          <w:sz w:val="24"/>
          <w:szCs w:val="24"/>
        </w:rPr>
        <w:t xml:space="preserve"> спор</w:t>
      </w:r>
      <w:r w:rsidRPr="007D2A1F">
        <w:rPr>
          <w:rStyle w:val="2"/>
          <w:color w:val="000000"/>
          <w:sz w:val="24"/>
          <w:szCs w:val="24"/>
        </w:rPr>
        <w:softHyphen/>
        <w:t>тивных снарядов, которые в процессе игровой деятельности могут располагаться в различных зонах игровой площадки (чис</w:t>
      </w:r>
      <w:r w:rsidRPr="007D2A1F">
        <w:rPr>
          <w:rStyle w:val="2"/>
          <w:color w:val="000000"/>
          <w:sz w:val="24"/>
          <w:szCs w:val="24"/>
        </w:rPr>
        <w:softHyphen/>
        <w:t>ло которых может одновременно достигать 16 штук).</w:t>
      </w:r>
    </w:p>
    <w:p w14:paraId="60A5265D" w14:textId="77777777" w:rsidR="00ED21C3" w:rsidRPr="007D2A1F" w:rsidRDefault="00ED21C3" w:rsidP="00ED21C3">
      <w:pPr>
        <w:pStyle w:val="21"/>
        <w:numPr>
          <w:ilvl w:val="0"/>
          <w:numId w:val="1"/>
        </w:numPr>
        <w:shd w:val="clear" w:color="auto" w:fill="auto"/>
        <w:tabs>
          <w:tab w:val="left" w:pos="863"/>
        </w:tabs>
        <w:spacing w:line="235" w:lineRule="exact"/>
        <w:ind w:firstLine="580"/>
        <w:contextualSpacing/>
        <w:rPr>
          <w:sz w:val="24"/>
          <w:szCs w:val="24"/>
        </w:rPr>
      </w:pPr>
      <w:r w:rsidRPr="007D2A1F">
        <w:rPr>
          <w:rStyle w:val="2"/>
          <w:color w:val="000000"/>
          <w:sz w:val="24"/>
          <w:szCs w:val="24"/>
        </w:rPr>
        <w:t xml:space="preserve">Отсутствие непосредственного контроля спортсменов за скольжением </w:t>
      </w:r>
      <w:proofErr w:type="spellStart"/>
      <w:r w:rsidRPr="007D2A1F">
        <w:rPr>
          <w:rStyle w:val="2"/>
          <w:color w:val="000000"/>
          <w:sz w:val="24"/>
          <w:szCs w:val="24"/>
        </w:rPr>
        <w:t>кёрлинговых</w:t>
      </w:r>
      <w:proofErr w:type="spellEnd"/>
      <w:r w:rsidRPr="007D2A1F">
        <w:rPr>
          <w:rStyle w:val="2"/>
          <w:color w:val="000000"/>
          <w:sz w:val="24"/>
          <w:szCs w:val="24"/>
        </w:rPr>
        <w:t xml:space="preserve"> спортивных снарядов по поверх</w:t>
      </w:r>
      <w:r w:rsidRPr="007D2A1F">
        <w:rPr>
          <w:rStyle w:val="2"/>
          <w:color w:val="000000"/>
          <w:sz w:val="24"/>
          <w:szCs w:val="24"/>
        </w:rPr>
        <w:softHyphen/>
        <w:t>ности игровой площадки.</w:t>
      </w:r>
    </w:p>
    <w:p w14:paraId="3ABDA569" w14:textId="77777777" w:rsidR="00ED21C3" w:rsidRPr="007D2A1F" w:rsidRDefault="00ED21C3" w:rsidP="00ED21C3">
      <w:pPr>
        <w:pStyle w:val="21"/>
        <w:numPr>
          <w:ilvl w:val="0"/>
          <w:numId w:val="1"/>
        </w:numPr>
        <w:shd w:val="clear" w:color="auto" w:fill="auto"/>
        <w:tabs>
          <w:tab w:val="left" w:pos="863"/>
        </w:tabs>
        <w:spacing w:line="235" w:lineRule="exact"/>
        <w:ind w:firstLine="580"/>
        <w:contextualSpacing/>
        <w:rPr>
          <w:sz w:val="24"/>
          <w:szCs w:val="24"/>
        </w:rPr>
      </w:pPr>
      <w:r w:rsidRPr="007D2A1F">
        <w:rPr>
          <w:rStyle w:val="2"/>
          <w:color w:val="000000"/>
          <w:sz w:val="24"/>
          <w:szCs w:val="24"/>
        </w:rPr>
        <w:t>Условия пониженной температуры воздуха и поверх</w:t>
      </w:r>
      <w:r w:rsidRPr="007D2A1F">
        <w:rPr>
          <w:rStyle w:val="2"/>
          <w:color w:val="000000"/>
          <w:sz w:val="24"/>
          <w:szCs w:val="24"/>
        </w:rPr>
        <w:softHyphen/>
        <w:t>ности игровой площадки.</w:t>
      </w:r>
    </w:p>
    <w:p w14:paraId="187F8F01" w14:textId="77777777" w:rsidR="00ED21C3" w:rsidRPr="007D2A1F" w:rsidRDefault="00ED21C3" w:rsidP="00ED21C3">
      <w:pPr>
        <w:pStyle w:val="21"/>
        <w:shd w:val="clear" w:color="auto" w:fill="auto"/>
        <w:spacing w:line="235" w:lineRule="exact"/>
        <w:ind w:firstLine="580"/>
        <w:contextualSpacing/>
        <w:rPr>
          <w:sz w:val="24"/>
          <w:szCs w:val="24"/>
        </w:rPr>
      </w:pPr>
      <w:r w:rsidRPr="007D2A1F">
        <w:rPr>
          <w:rStyle w:val="2"/>
          <w:color w:val="000000"/>
          <w:sz w:val="24"/>
          <w:szCs w:val="24"/>
        </w:rPr>
        <w:t>Первый из указанных «факторов риска» - проведение иг</w:t>
      </w:r>
      <w:r w:rsidRPr="007D2A1F">
        <w:rPr>
          <w:rStyle w:val="2"/>
          <w:color w:val="000000"/>
          <w:sz w:val="24"/>
          <w:szCs w:val="24"/>
        </w:rPr>
        <w:softHyphen/>
        <w:t>ровой соревновательной деятельности на ледовой поверхности - связан с риском получения травмы вследствие падения спорт</w:t>
      </w:r>
      <w:r w:rsidRPr="007D2A1F">
        <w:rPr>
          <w:rStyle w:val="2"/>
          <w:color w:val="000000"/>
          <w:sz w:val="24"/>
          <w:szCs w:val="24"/>
        </w:rPr>
        <w:softHyphen/>
        <w:t xml:space="preserve">смена на лёд при потере им равновесия (занимающийся </w:t>
      </w:r>
      <w:proofErr w:type="spellStart"/>
      <w:r w:rsidRPr="007D2A1F">
        <w:rPr>
          <w:rStyle w:val="2"/>
          <w:color w:val="000000"/>
          <w:sz w:val="24"/>
          <w:szCs w:val="24"/>
        </w:rPr>
        <w:t>подскальзывается</w:t>
      </w:r>
      <w:proofErr w:type="spellEnd"/>
      <w:r w:rsidRPr="007D2A1F">
        <w:rPr>
          <w:rStyle w:val="2"/>
          <w:color w:val="000000"/>
          <w:sz w:val="24"/>
          <w:szCs w:val="24"/>
        </w:rPr>
        <w:t>).</w:t>
      </w:r>
    </w:p>
    <w:p w14:paraId="709DD561" w14:textId="77777777" w:rsidR="00ED21C3" w:rsidRPr="007D2A1F" w:rsidRDefault="00ED21C3" w:rsidP="00ED21C3">
      <w:pPr>
        <w:pStyle w:val="21"/>
        <w:shd w:val="clear" w:color="auto" w:fill="auto"/>
        <w:spacing w:line="235" w:lineRule="exact"/>
        <w:ind w:firstLine="580"/>
        <w:contextualSpacing/>
        <w:rPr>
          <w:sz w:val="24"/>
          <w:szCs w:val="24"/>
        </w:rPr>
      </w:pPr>
      <w:r w:rsidRPr="007D2A1F">
        <w:rPr>
          <w:rStyle w:val="2"/>
          <w:color w:val="000000"/>
          <w:sz w:val="24"/>
          <w:szCs w:val="24"/>
        </w:rPr>
        <w:t>Снижение возможности проявления данного фактора при за</w:t>
      </w:r>
      <w:r w:rsidRPr="007D2A1F">
        <w:rPr>
          <w:rStyle w:val="2"/>
          <w:color w:val="000000"/>
          <w:sz w:val="24"/>
          <w:szCs w:val="24"/>
        </w:rPr>
        <w:softHyphen/>
        <w:t>нятиях кёрлингом достигается соблюдением следующих условий:</w:t>
      </w:r>
    </w:p>
    <w:p w14:paraId="720FD708" w14:textId="77777777" w:rsidR="00ED21C3" w:rsidRPr="007D2A1F" w:rsidRDefault="00ED21C3" w:rsidP="00ED21C3">
      <w:pPr>
        <w:pStyle w:val="21"/>
        <w:numPr>
          <w:ilvl w:val="0"/>
          <w:numId w:val="2"/>
        </w:numPr>
        <w:shd w:val="clear" w:color="auto" w:fill="auto"/>
        <w:tabs>
          <w:tab w:val="left" w:pos="863"/>
        </w:tabs>
        <w:spacing w:line="235" w:lineRule="exact"/>
        <w:ind w:firstLine="580"/>
        <w:contextualSpacing/>
        <w:rPr>
          <w:sz w:val="24"/>
          <w:szCs w:val="24"/>
        </w:rPr>
      </w:pPr>
      <w:r w:rsidRPr="007D2A1F">
        <w:rPr>
          <w:rStyle w:val="2"/>
          <w:color w:val="000000"/>
          <w:sz w:val="24"/>
          <w:szCs w:val="24"/>
        </w:rPr>
        <w:t xml:space="preserve">использование занимающимися специальной </w:t>
      </w:r>
      <w:proofErr w:type="spellStart"/>
      <w:r w:rsidRPr="007D2A1F">
        <w:rPr>
          <w:rStyle w:val="2"/>
          <w:color w:val="000000"/>
          <w:sz w:val="24"/>
          <w:szCs w:val="24"/>
        </w:rPr>
        <w:t>кёрлинго</w:t>
      </w:r>
      <w:proofErr w:type="spellEnd"/>
      <w:r w:rsidRPr="007D2A1F">
        <w:rPr>
          <w:rStyle w:val="2"/>
          <w:color w:val="000000"/>
          <w:sz w:val="24"/>
          <w:szCs w:val="24"/>
        </w:rPr>
        <w:t xml:space="preserve">- вой обуви с </w:t>
      </w:r>
      <w:proofErr w:type="spellStart"/>
      <w:r w:rsidRPr="007D2A1F">
        <w:rPr>
          <w:rStyle w:val="2"/>
          <w:color w:val="000000"/>
          <w:sz w:val="24"/>
          <w:szCs w:val="24"/>
        </w:rPr>
        <w:t>антискользящей</w:t>
      </w:r>
      <w:proofErr w:type="spellEnd"/>
      <w:r w:rsidRPr="007D2A1F">
        <w:rPr>
          <w:rStyle w:val="2"/>
          <w:color w:val="000000"/>
          <w:sz w:val="24"/>
          <w:szCs w:val="24"/>
        </w:rPr>
        <w:t xml:space="preserve"> поверхностью и дополнительных «</w:t>
      </w:r>
      <w:proofErr w:type="spellStart"/>
      <w:r w:rsidRPr="007D2A1F">
        <w:rPr>
          <w:rStyle w:val="2"/>
          <w:color w:val="000000"/>
          <w:sz w:val="24"/>
          <w:szCs w:val="24"/>
        </w:rPr>
        <w:t>ан</w:t>
      </w:r>
      <w:r w:rsidRPr="007D2A1F">
        <w:rPr>
          <w:rStyle w:val="2"/>
          <w:color w:val="000000"/>
          <w:sz w:val="24"/>
          <w:szCs w:val="24"/>
        </w:rPr>
        <w:softHyphen/>
        <w:t>тислайдеров</w:t>
      </w:r>
      <w:proofErr w:type="spellEnd"/>
      <w:r w:rsidRPr="007D2A1F">
        <w:rPr>
          <w:rStyle w:val="2"/>
          <w:color w:val="000000"/>
          <w:sz w:val="24"/>
          <w:szCs w:val="24"/>
        </w:rPr>
        <w:t>», одеваемых на обувь со скользящей поверхностью;</w:t>
      </w:r>
    </w:p>
    <w:p w14:paraId="64B94437" w14:textId="77777777" w:rsidR="00ED21C3" w:rsidRPr="007D2A1F" w:rsidRDefault="00ED21C3" w:rsidP="00ED21C3">
      <w:pPr>
        <w:pStyle w:val="21"/>
        <w:numPr>
          <w:ilvl w:val="0"/>
          <w:numId w:val="2"/>
        </w:numPr>
        <w:shd w:val="clear" w:color="auto" w:fill="auto"/>
        <w:tabs>
          <w:tab w:val="left" w:pos="863"/>
        </w:tabs>
        <w:spacing w:line="235" w:lineRule="exact"/>
        <w:ind w:firstLine="580"/>
        <w:contextualSpacing/>
        <w:rPr>
          <w:sz w:val="24"/>
          <w:szCs w:val="24"/>
        </w:rPr>
      </w:pPr>
      <w:r w:rsidRPr="007D2A1F">
        <w:rPr>
          <w:rStyle w:val="2"/>
          <w:color w:val="000000"/>
          <w:sz w:val="24"/>
          <w:szCs w:val="24"/>
        </w:rPr>
        <w:t>обучение занимающихся правилам выхода на лёд, предполагающих первоначальную постановку на ледовую по</w:t>
      </w:r>
      <w:r w:rsidRPr="007D2A1F">
        <w:rPr>
          <w:rStyle w:val="2"/>
          <w:color w:val="000000"/>
          <w:sz w:val="24"/>
          <w:szCs w:val="24"/>
        </w:rPr>
        <w:softHyphen/>
        <w:t xml:space="preserve">верхность ноги спортсмена, обутой в ботинок с </w:t>
      </w:r>
      <w:proofErr w:type="spellStart"/>
      <w:r w:rsidRPr="007D2A1F">
        <w:rPr>
          <w:rStyle w:val="2"/>
          <w:color w:val="000000"/>
          <w:sz w:val="24"/>
          <w:szCs w:val="24"/>
        </w:rPr>
        <w:t>антискользящей</w:t>
      </w:r>
      <w:proofErr w:type="spellEnd"/>
      <w:r w:rsidRPr="007D2A1F">
        <w:rPr>
          <w:rStyle w:val="2"/>
          <w:color w:val="000000"/>
          <w:sz w:val="24"/>
          <w:szCs w:val="24"/>
        </w:rPr>
        <w:t xml:space="preserve"> поверхностью;</w:t>
      </w:r>
    </w:p>
    <w:p w14:paraId="327AEAFE" w14:textId="77777777" w:rsidR="00ED21C3" w:rsidRPr="007D2A1F" w:rsidRDefault="00ED21C3" w:rsidP="00ED21C3">
      <w:pPr>
        <w:pStyle w:val="21"/>
        <w:numPr>
          <w:ilvl w:val="0"/>
          <w:numId w:val="2"/>
        </w:numPr>
        <w:shd w:val="clear" w:color="auto" w:fill="auto"/>
        <w:tabs>
          <w:tab w:val="left" w:pos="863"/>
        </w:tabs>
        <w:spacing w:line="235" w:lineRule="exact"/>
        <w:ind w:firstLine="580"/>
        <w:contextualSpacing/>
        <w:rPr>
          <w:sz w:val="24"/>
          <w:szCs w:val="24"/>
        </w:rPr>
      </w:pPr>
      <w:r w:rsidRPr="007D2A1F">
        <w:rPr>
          <w:rStyle w:val="2"/>
          <w:color w:val="000000"/>
          <w:sz w:val="24"/>
          <w:szCs w:val="24"/>
        </w:rPr>
        <w:t xml:space="preserve">обучение занимающихся способам передвижения по ледовой поверхности игровой площадки </w:t>
      </w:r>
      <w:r w:rsidRPr="007D2A1F">
        <w:rPr>
          <w:rStyle w:val="20"/>
          <w:color w:val="000000"/>
          <w:sz w:val="24"/>
          <w:szCs w:val="24"/>
        </w:rPr>
        <w:t xml:space="preserve">- </w:t>
      </w:r>
      <w:r w:rsidRPr="007D2A1F">
        <w:rPr>
          <w:rStyle w:val="2"/>
          <w:color w:val="000000"/>
          <w:sz w:val="24"/>
          <w:szCs w:val="24"/>
        </w:rPr>
        <w:t>лицом, боком и спи</w:t>
      </w:r>
      <w:r w:rsidRPr="007D2A1F">
        <w:rPr>
          <w:rStyle w:val="2"/>
          <w:color w:val="000000"/>
          <w:sz w:val="24"/>
          <w:szCs w:val="24"/>
        </w:rPr>
        <w:softHyphen/>
        <w:t>ной вперёд;</w:t>
      </w:r>
    </w:p>
    <w:p w14:paraId="3095D32A" w14:textId="77777777" w:rsidR="00ED21C3" w:rsidRPr="007D2A1F" w:rsidRDefault="00ED21C3" w:rsidP="00ED21C3">
      <w:pPr>
        <w:pStyle w:val="21"/>
        <w:numPr>
          <w:ilvl w:val="0"/>
          <w:numId w:val="2"/>
        </w:numPr>
        <w:shd w:val="clear" w:color="auto" w:fill="auto"/>
        <w:tabs>
          <w:tab w:val="left" w:pos="863"/>
        </w:tabs>
        <w:spacing w:line="235" w:lineRule="exact"/>
        <w:ind w:firstLine="580"/>
        <w:contextualSpacing/>
        <w:rPr>
          <w:sz w:val="24"/>
          <w:szCs w:val="24"/>
        </w:rPr>
      </w:pPr>
      <w:r w:rsidRPr="007D2A1F">
        <w:rPr>
          <w:rStyle w:val="2"/>
          <w:color w:val="000000"/>
          <w:sz w:val="24"/>
          <w:szCs w:val="24"/>
        </w:rPr>
        <w:t>обучение занимающихся специальным движениям (группировка), которые необходимо выполнять при потере рав</w:t>
      </w:r>
      <w:r w:rsidRPr="007D2A1F">
        <w:rPr>
          <w:rStyle w:val="2"/>
          <w:color w:val="000000"/>
          <w:sz w:val="24"/>
          <w:szCs w:val="24"/>
        </w:rPr>
        <w:softHyphen/>
        <w:t>новесия и падении на лёд - при падении лицом вперёд, боком, назад (на спину);</w:t>
      </w:r>
    </w:p>
    <w:p w14:paraId="7ED2B145" w14:textId="77777777" w:rsidR="00ED21C3" w:rsidRPr="007D2A1F" w:rsidRDefault="00ED21C3" w:rsidP="00ED21C3">
      <w:pPr>
        <w:pStyle w:val="21"/>
        <w:numPr>
          <w:ilvl w:val="0"/>
          <w:numId w:val="2"/>
        </w:numPr>
        <w:shd w:val="clear" w:color="auto" w:fill="auto"/>
        <w:tabs>
          <w:tab w:val="left" w:pos="863"/>
        </w:tabs>
        <w:spacing w:line="235" w:lineRule="exact"/>
        <w:ind w:firstLine="580"/>
        <w:contextualSpacing/>
        <w:rPr>
          <w:sz w:val="24"/>
          <w:szCs w:val="24"/>
        </w:rPr>
      </w:pPr>
      <w:r w:rsidRPr="007D2A1F">
        <w:rPr>
          <w:rStyle w:val="2"/>
          <w:color w:val="000000"/>
          <w:sz w:val="24"/>
          <w:szCs w:val="24"/>
        </w:rPr>
        <w:t>совершенствование координационных способностей занимающихся, прежде всего, способности удерживать равнове</w:t>
      </w:r>
      <w:r w:rsidRPr="007D2A1F">
        <w:rPr>
          <w:rStyle w:val="2"/>
          <w:color w:val="000000"/>
          <w:sz w:val="24"/>
          <w:szCs w:val="24"/>
        </w:rPr>
        <w:softHyphen/>
        <w:t>сие при занятиях как на льду, так и в зале.</w:t>
      </w:r>
    </w:p>
    <w:p w14:paraId="73E79B0D" w14:textId="77777777" w:rsidR="00ED21C3" w:rsidRPr="007D2A1F" w:rsidRDefault="00ED21C3" w:rsidP="00ED21C3">
      <w:pPr>
        <w:pStyle w:val="21"/>
        <w:shd w:val="clear" w:color="auto" w:fill="auto"/>
        <w:spacing w:line="245" w:lineRule="exact"/>
        <w:ind w:firstLine="560"/>
        <w:contextualSpacing/>
        <w:rPr>
          <w:sz w:val="24"/>
          <w:szCs w:val="24"/>
        </w:rPr>
      </w:pPr>
      <w:r w:rsidRPr="007D2A1F">
        <w:rPr>
          <w:rStyle w:val="2"/>
          <w:color w:val="000000"/>
          <w:sz w:val="24"/>
          <w:szCs w:val="24"/>
        </w:rPr>
        <w:t>О значимости внимания к данному «фактору риска» при занятиях кёрлингом говорят правила занятий данным видом спорта для детей, введённые в ряде европейских стран, обязы</w:t>
      </w:r>
      <w:r w:rsidRPr="007D2A1F">
        <w:rPr>
          <w:rStyle w:val="2"/>
          <w:color w:val="000000"/>
          <w:sz w:val="24"/>
          <w:szCs w:val="24"/>
        </w:rPr>
        <w:softHyphen/>
        <w:t>вающие юных спортсменов одевать хоккейные шлемы при вы</w:t>
      </w:r>
      <w:r w:rsidRPr="007D2A1F">
        <w:rPr>
          <w:rStyle w:val="2"/>
          <w:color w:val="000000"/>
          <w:sz w:val="24"/>
          <w:szCs w:val="24"/>
        </w:rPr>
        <w:softHyphen/>
        <w:t>ходе на лёд.</w:t>
      </w:r>
    </w:p>
    <w:p w14:paraId="17342CA6" w14:textId="77777777" w:rsidR="00ED21C3" w:rsidRPr="007D2A1F" w:rsidRDefault="00ED21C3" w:rsidP="00ED21C3">
      <w:pPr>
        <w:pStyle w:val="21"/>
        <w:shd w:val="clear" w:color="auto" w:fill="auto"/>
        <w:spacing w:line="245" w:lineRule="exact"/>
        <w:ind w:firstLine="560"/>
        <w:contextualSpacing/>
        <w:rPr>
          <w:sz w:val="24"/>
          <w:szCs w:val="24"/>
        </w:rPr>
      </w:pPr>
      <w:r w:rsidRPr="007D2A1F">
        <w:rPr>
          <w:rStyle w:val="2"/>
          <w:color w:val="000000"/>
          <w:sz w:val="24"/>
          <w:szCs w:val="24"/>
        </w:rPr>
        <w:t>Следующий «фактор риска», связанный с достаточно большим размером и массой спортивных снарядов (</w:t>
      </w:r>
      <w:proofErr w:type="spellStart"/>
      <w:r w:rsidRPr="007D2A1F">
        <w:rPr>
          <w:rStyle w:val="2"/>
          <w:color w:val="000000"/>
          <w:sz w:val="24"/>
          <w:szCs w:val="24"/>
        </w:rPr>
        <w:t>кёрлинго</w:t>
      </w:r>
      <w:r w:rsidRPr="007D2A1F">
        <w:rPr>
          <w:rStyle w:val="2"/>
          <w:color w:val="000000"/>
          <w:sz w:val="24"/>
          <w:szCs w:val="24"/>
        </w:rPr>
        <w:softHyphen/>
        <w:t>вых</w:t>
      </w:r>
      <w:proofErr w:type="spellEnd"/>
      <w:r w:rsidRPr="007D2A1F">
        <w:rPr>
          <w:rStyle w:val="2"/>
          <w:color w:val="000000"/>
          <w:sz w:val="24"/>
          <w:szCs w:val="24"/>
        </w:rPr>
        <w:t xml:space="preserve"> камней), а также со специфичностью материала, из которо</w:t>
      </w:r>
      <w:r w:rsidRPr="007D2A1F">
        <w:rPr>
          <w:rStyle w:val="2"/>
          <w:color w:val="000000"/>
          <w:sz w:val="24"/>
          <w:szCs w:val="24"/>
        </w:rPr>
        <w:softHyphen/>
        <w:t xml:space="preserve">го изготовлена их основа (гранит), проявляется, прежде всего, в возможности получения занимающимися травмы при падении </w:t>
      </w:r>
      <w:proofErr w:type="spellStart"/>
      <w:r w:rsidRPr="007D2A1F">
        <w:rPr>
          <w:rStyle w:val="2"/>
          <w:color w:val="000000"/>
          <w:sz w:val="24"/>
          <w:szCs w:val="24"/>
        </w:rPr>
        <w:t>кёрлингового</w:t>
      </w:r>
      <w:proofErr w:type="spellEnd"/>
      <w:r w:rsidRPr="007D2A1F">
        <w:rPr>
          <w:rStyle w:val="2"/>
          <w:color w:val="000000"/>
          <w:sz w:val="24"/>
          <w:szCs w:val="24"/>
        </w:rPr>
        <w:t xml:space="preserve"> камня на части тела спортсменов. Риск падения спортивного снаряда в особой мере проявляется:</w:t>
      </w:r>
    </w:p>
    <w:p w14:paraId="47A19793" w14:textId="77777777" w:rsidR="00ED21C3" w:rsidRPr="007D2A1F" w:rsidRDefault="00ED21C3" w:rsidP="00ED21C3">
      <w:pPr>
        <w:pStyle w:val="21"/>
        <w:numPr>
          <w:ilvl w:val="0"/>
          <w:numId w:val="2"/>
        </w:numPr>
        <w:shd w:val="clear" w:color="auto" w:fill="auto"/>
        <w:tabs>
          <w:tab w:val="left" w:pos="866"/>
        </w:tabs>
        <w:spacing w:line="245" w:lineRule="exact"/>
        <w:ind w:firstLine="560"/>
        <w:contextualSpacing/>
        <w:rPr>
          <w:sz w:val="24"/>
          <w:szCs w:val="24"/>
        </w:rPr>
      </w:pPr>
      <w:r w:rsidRPr="007D2A1F">
        <w:rPr>
          <w:rStyle w:val="2"/>
          <w:color w:val="000000"/>
          <w:sz w:val="24"/>
          <w:szCs w:val="24"/>
        </w:rPr>
        <w:t>при переносе спортивных снарядов от места хранения на игровую площадку;</w:t>
      </w:r>
    </w:p>
    <w:p w14:paraId="1D40AFE1" w14:textId="77777777" w:rsidR="00ED21C3" w:rsidRPr="007D2A1F" w:rsidRDefault="00ED21C3" w:rsidP="00ED21C3">
      <w:pPr>
        <w:pStyle w:val="21"/>
        <w:numPr>
          <w:ilvl w:val="0"/>
          <w:numId w:val="2"/>
        </w:numPr>
        <w:shd w:val="clear" w:color="auto" w:fill="auto"/>
        <w:tabs>
          <w:tab w:val="left" w:pos="866"/>
        </w:tabs>
        <w:spacing w:line="245" w:lineRule="exact"/>
        <w:ind w:firstLine="560"/>
        <w:contextualSpacing/>
        <w:rPr>
          <w:sz w:val="24"/>
          <w:szCs w:val="24"/>
        </w:rPr>
      </w:pPr>
      <w:r w:rsidRPr="007D2A1F">
        <w:rPr>
          <w:rStyle w:val="2"/>
          <w:color w:val="000000"/>
          <w:sz w:val="24"/>
          <w:szCs w:val="24"/>
        </w:rPr>
        <w:t>при перемещении спортивных снарядов от одной точ</w:t>
      </w:r>
      <w:r w:rsidRPr="007D2A1F">
        <w:rPr>
          <w:rStyle w:val="2"/>
          <w:color w:val="000000"/>
          <w:sz w:val="24"/>
          <w:szCs w:val="24"/>
        </w:rPr>
        <w:softHyphen/>
        <w:t>ки игровой площадки к другой до начала или после завершения игрового фрагмента;</w:t>
      </w:r>
    </w:p>
    <w:p w14:paraId="55A81D88" w14:textId="77777777" w:rsidR="00ED21C3" w:rsidRPr="007D2A1F" w:rsidRDefault="00ED21C3" w:rsidP="00ED21C3">
      <w:pPr>
        <w:pStyle w:val="21"/>
        <w:numPr>
          <w:ilvl w:val="0"/>
          <w:numId w:val="2"/>
        </w:numPr>
        <w:shd w:val="clear" w:color="auto" w:fill="auto"/>
        <w:tabs>
          <w:tab w:val="left" w:pos="866"/>
        </w:tabs>
        <w:spacing w:line="245" w:lineRule="exact"/>
        <w:ind w:firstLine="560"/>
        <w:contextualSpacing/>
        <w:rPr>
          <w:sz w:val="24"/>
          <w:szCs w:val="24"/>
        </w:rPr>
      </w:pPr>
      <w:r w:rsidRPr="007D2A1F">
        <w:rPr>
          <w:rStyle w:val="2"/>
          <w:color w:val="000000"/>
          <w:sz w:val="24"/>
          <w:szCs w:val="24"/>
        </w:rPr>
        <w:t>при приподнимании занимающимся спортивного сна</w:t>
      </w:r>
      <w:r w:rsidRPr="007D2A1F">
        <w:rPr>
          <w:rStyle w:val="2"/>
          <w:color w:val="000000"/>
          <w:sz w:val="24"/>
          <w:szCs w:val="24"/>
        </w:rPr>
        <w:softHyphen/>
        <w:t>ряда (т.е. при переводе его в вертикальное положение с опорой о лёд) с целью очистки его скользящей поверхности перед выпол</w:t>
      </w:r>
      <w:r w:rsidRPr="007D2A1F">
        <w:rPr>
          <w:rStyle w:val="2"/>
          <w:color w:val="000000"/>
          <w:sz w:val="24"/>
          <w:szCs w:val="24"/>
        </w:rPr>
        <w:softHyphen/>
        <w:t>нением броска.</w:t>
      </w:r>
    </w:p>
    <w:p w14:paraId="2D81DF98" w14:textId="77777777" w:rsidR="00ED21C3" w:rsidRPr="007D2A1F" w:rsidRDefault="00ED21C3" w:rsidP="00ED21C3">
      <w:pPr>
        <w:pStyle w:val="21"/>
        <w:shd w:val="clear" w:color="auto" w:fill="auto"/>
        <w:spacing w:line="245" w:lineRule="exact"/>
        <w:ind w:firstLine="560"/>
        <w:contextualSpacing/>
        <w:rPr>
          <w:sz w:val="24"/>
          <w:szCs w:val="24"/>
        </w:rPr>
      </w:pPr>
      <w:r w:rsidRPr="007D2A1F">
        <w:rPr>
          <w:rStyle w:val="2"/>
          <w:color w:val="000000"/>
          <w:sz w:val="24"/>
          <w:szCs w:val="24"/>
        </w:rPr>
        <w:t>Снижение возможности проявления данного фактора при за</w:t>
      </w:r>
      <w:r w:rsidRPr="007D2A1F">
        <w:rPr>
          <w:rStyle w:val="2"/>
          <w:color w:val="000000"/>
          <w:sz w:val="24"/>
          <w:szCs w:val="24"/>
        </w:rPr>
        <w:softHyphen/>
        <w:t>нятиях кёрлингом достигается соблюдением следующих условий:</w:t>
      </w:r>
    </w:p>
    <w:p w14:paraId="6A6BA75A" w14:textId="77777777" w:rsidR="00ED21C3" w:rsidRPr="007D2A1F" w:rsidRDefault="00ED21C3" w:rsidP="00ED21C3">
      <w:pPr>
        <w:pStyle w:val="21"/>
        <w:numPr>
          <w:ilvl w:val="0"/>
          <w:numId w:val="2"/>
        </w:numPr>
        <w:shd w:val="clear" w:color="auto" w:fill="auto"/>
        <w:tabs>
          <w:tab w:val="left" w:pos="866"/>
        </w:tabs>
        <w:spacing w:line="245" w:lineRule="exact"/>
        <w:ind w:firstLine="560"/>
        <w:contextualSpacing/>
        <w:rPr>
          <w:sz w:val="24"/>
          <w:szCs w:val="24"/>
        </w:rPr>
      </w:pPr>
      <w:r w:rsidRPr="007D2A1F">
        <w:rPr>
          <w:rStyle w:val="2"/>
          <w:color w:val="000000"/>
          <w:sz w:val="24"/>
          <w:szCs w:val="24"/>
        </w:rPr>
        <w:t>соблюдение правила переноски спортивных снарядов от места хранения на игровую площадку, требующего удержа</w:t>
      </w:r>
      <w:r w:rsidRPr="007D2A1F">
        <w:rPr>
          <w:rStyle w:val="2"/>
          <w:color w:val="000000"/>
          <w:sz w:val="24"/>
          <w:szCs w:val="24"/>
        </w:rPr>
        <w:softHyphen/>
        <w:t xml:space="preserve">ния переносимого снаряда двумя руками: одной рукой </w:t>
      </w:r>
      <w:r w:rsidRPr="007D2A1F">
        <w:rPr>
          <w:rStyle w:val="20"/>
          <w:color w:val="000000"/>
          <w:sz w:val="24"/>
          <w:szCs w:val="24"/>
        </w:rPr>
        <w:t xml:space="preserve">- </w:t>
      </w:r>
      <w:r w:rsidRPr="007D2A1F">
        <w:rPr>
          <w:rStyle w:val="2"/>
          <w:color w:val="000000"/>
          <w:sz w:val="24"/>
          <w:szCs w:val="24"/>
        </w:rPr>
        <w:t>за руч</w:t>
      </w:r>
      <w:r w:rsidRPr="007D2A1F">
        <w:rPr>
          <w:rStyle w:val="2"/>
          <w:color w:val="000000"/>
          <w:sz w:val="24"/>
          <w:szCs w:val="24"/>
        </w:rPr>
        <w:softHyphen/>
        <w:t>ку снаряда и другой рукой - за скользящую поверхность снизу;</w:t>
      </w:r>
    </w:p>
    <w:p w14:paraId="3F001F6E" w14:textId="77777777" w:rsidR="00ED21C3" w:rsidRPr="007D2A1F" w:rsidRDefault="00ED21C3" w:rsidP="00ED21C3">
      <w:pPr>
        <w:pStyle w:val="21"/>
        <w:numPr>
          <w:ilvl w:val="0"/>
          <w:numId w:val="2"/>
        </w:numPr>
        <w:shd w:val="clear" w:color="auto" w:fill="auto"/>
        <w:tabs>
          <w:tab w:val="left" w:pos="866"/>
        </w:tabs>
        <w:spacing w:line="245" w:lineRule="exact"/>
        <w:ind w:firstLine="560"/>
        <w:contextualSpacing/>
        <w:rPr>
          <w:sz w:val="24"/>
          <w:szCs w:val="24"/>
        </w:rPr>
      </w:pPr>
      <w:r w:rsidRPr="007D2A1F">
        <w:rPr>
          <w:rStyle w:val="2"/>
          <w:color w:val="000000"/>
          <w:sz w:val="24"/>
          <w:szCs w:val="24"/>
        </w:rPr>
        <w:t>соблюдение правила перемещения спортивных снаря</w:t>
      </w:r>
      <w:r w:rsidRPr="007D2A1F">
        <w:rPr>
          <w:rStyle w:val="2"/>
          <w:color w:val="000000"/>
          <w:sz w:val="24"/>
          <w:szCs w:val="24"/>
        </w:rPr>
        <w:softHyphen/>
        <w:t>дов от одной точки игровой площадки к другой (до начала или после завершения игрового фрагмента) --перемещение их толь</w:t>
      </w:r>
      <w:r w:rsidRPr="007D2A1F">
        <w:rPr>
          <w:rStyle w:val="2"/>
          <w:color w:val="000000"/>
          <w:sz w:val="24"/>
          <w:szCs w:val="24"/>
        </w:rPr>
        <w:softHyphen/>
        <w:t>ко путём скольжения, т.е. без подъёма и переноски;</w:t>
      </w:r>
    </w:p>
    <w:p w14:paraId="02C2A2D8" w14:textId="77777777" w:rsidR="00ED21C3" w:rsidRPr="007D2A1F" w:rsidRDefault="00ED21C3" w:rsidP="00ED21C3">
      <w:pPr>
        <w:pStyle w:val="21"/>
        <w:numPr>
          <w:ilvl w:val="0"/>
          <w:numId w:val="2"/>
        </w:numPr>
        <w:shd w:val="clear" w:color="auto" w:fill="auto"/>
        <w:tabs>
          <w:tab w:val="left" w:pos="866"/>
        </w:tabs>
        <w:spacing w:line="245" w:lineRule="exact"/>
        <w:ind w:firstLine="560"/>
        <w:contextualSpacing/>
        <w:rPr>
          <w:sz w:val="24"/>
          <w:szCs w:val="24"/>
        </w:rPr>
      </w:pPr>
      <w:r w:rsidRPr="007D2A1F">
        <w:rPr>
          <w:rStyle w:val="2"/>
          <w:color w:val="000000"/>
          <w:sz w:val="24"/>
          <w:szCs w:val="24"/>
        </w:rPr>
        <w:t>соблюдение правила подготовки скользящей поверх</w:t>
      </w:r>
      <w:r w:rsidRPr="007D2A1F">
        <w:rPr>
          <w:rStyle w:val="2"/>
          <w:color w:val="000000"/>
          <w:sz w:val="24"/>
          <w:szCs w:val="24"/>
        </w:rPr>
        <w:softHyphen/>
        <w:t>ности спортивного снаряда перед выполнением броска, тре</w:t>
      </w:r>
      <w:r w:rsidRPr="007D2A1F">
        <w:rPr>
          <w:rStyle w:val="2"/>
          <w:color w:val="000000"/>
          <w:sz w:val="24"/>
          <w:szCs w:val="24"/>
        </w:rPr>
        <w:softHyphen/>
        <w:t xml:space="preserve">бующего удержания </w:t>
      </w:r>
      <w:proofErr w:type="spellStart"/>
      <w:r w:rsidRPr="007D2A1F">
        <w:rPr>
          <w:rStyle w:val="2"/>
          <w:color w:val="000000"/>
          <w:sz w:val="24"/>
          <w:szCs w:val="24"/>
        </w:rPr>
        <w:t>кёрлингового</w:t>
      </w:r>
      <w:proofErr w:type="spellEnd"/>
      <w:r w:rsidRPr="007D2A1F">
        <w:rPr>
          <w:rStyle w:val="2"/>
          <w:color w:val="000000"/>
          <w:sz w:val="24"/>
          <w:szCs w:val="24"/>
        </w:rPr>
        <w:t xml:space="preserve"> камня двумя руками при его переводе в вертикальное положение (одной рукой </w:t>
      </w:r>
      <w:r w:rsidRPr="007D2A1F">
        <w:rPr>
          <w:rStyle w:val="20"/>
          <w:color w:val="000000"/>
          <w:sz w:val="24"/>
          <w:szCs w:val="24"/>
        </w:rPr>
        <w:t xml:space="preserve">- </w:t>
      </w:r>
      <w:r w:rsidRPr="007D2A1F">
        <w:rPr>
          <w:rStyle w:val="2"/>
          <w:color w:val="000000"/>
          <w:sz w:val="24"/>
          <w:szCs w:val="24"/>
        </w:rPr>
        <w:t xml:space="preserve">за ручку сверху и другой рукой - за </w:t>
      </w:r>
      <w:r w:rsidRPr="007D2A1F">
        <w:rPr>
          <w:rStyle w:val="2"/>
          <w:color w:val="000000"/>
          <w:sz w:val="24"/>
          <w:szCs w:val="24"/>
        </w:rPr>
        <w:lastRenderedPageBreak/>
        <w:t>скользящую поверхность снизу), а также удержание его одной рукой (за ручку снаряда) при опускании из вертикального положения на лёд. Соблюдение этого правила позволяет исключить вероятность падения снаряда на кисть руки занимающегося.</w:t>
      </w:r>
    </w:p>
    <w:p w14:paraId="7FEDF0D0" w14:textId="77777777" w:rsidR="00ED21C3" w:rsidRPr="007D2A1F" w:rsidRDefault="00ED21C3" w:rsidP="00ED21C3">
      <w:pPr>
        <w:pStyle w:val="21"/>
        <w:shd w:val="clear" w:color="auto" w:fill="auto"/>
        <w:ind w:firstLine="580"/>
        <w:contextualSpacing/>
        <w:rPr>
          <w:sz w:val="24"/>
          <w:szCs w:val="24"/>
        </w:rPr>
      </w:pPr>
      <w:r w:rsidRPr="007D2A1F">
        <w:rPr>
          <w:rStyle w:val="2"/>
          <w:color w:val="000000"/>
          <w:sz w:val="24"/>
          <w:szCs w:val="24"/>
        </w:rPr>
        <w:t xml:space="preserve">Существенная масса спортивного </w:t>
      </w:r>
      <w:proofErr w:type="spellStart"/>
      <w:r w:rsidRPr="007D2A1F">
        <w:rPr>
          <w:rStyle w:val="2"/>
          <w:color w:val="000000"/>
          <w:sz w:val="24"/>
          <w:szCs w:val="24"/>
        </w:rPr>
        <w:t>кёрлингового</w:t>
      </w:r>
      <w:proofErr w:type="spellEnd"/>
      <w:r w:rsidRPr="007D2A1F">
        <w:rPr>
          <w:rStyle w:val="2"/>
          <w:color w:val="000000"/>
          <w:sz w:val="24"/>
          <w:szCs w:val="24"/>
        </w:rPr>
        <w:t xml:space="preserve"> снаряда и одновременное расположение на игровой площадке большого их количества создают опасность возникновения ситуации, ко</w:t>
      </w:r>
      <w:r w:rsidRPr="007D2A1F">
        <w:rPr>
          <w:rStyle w:val="2"/>
          <w:color w:val="000000"/>
          <w:sz w:val="24"/>
          <w:szCs w:val="24"/>
        </w:rPr>
        <w:softHyphen/>
        <w:t>гда спортсмен, не видя снаряд, «спотыкается» о него, что, в ито</w:t>
      </w:r>
      <w:r w:rsidRPr="007D2A1F">
        <w:rPr>
          <w:rStyle w:val="2"/>
          <w:color w:val="000000"/>
          <w:sz w:val="24"/>
          <w:szCs w:val="24"/>
        </w:rPr>
        <w:softHyphen/>
        <w:t>ге, может привести к падению. Наиболее опасной является си</w:t>
      </w:r>
      <w:r w:rsidRPr="007D2A1F">
        <w:rPr>
          <w:rStyle w:val="2"/>
          <w:color w:val="000000"/>
          <w:sz w:val="24"/>
          <w:szCs w:val="24"/>
        </w:rPr>
        <w:softHyphen/>
        <w:t>туация, когда спортсмен осуществляет движение спиной вперёд, забывая о спортивных снарядах, расположенных позади него. Частным случаем подобной ситуации является столкновение спортсмена с камнем, вышедшим из игры и находящимся за «задней» линией площадки (</w:t>
      </w:r>
      <w:r w:rsidRPr="007D2A1F">
        <w:rPr>
          <w:rStyle w:val="2"/>
          <w:color w:val="000000"/>
          <w:sz w:val="24"/>
          <w:szCs w:val="24"/>
          <w:lang w:val="en-US"/>
        </w:rPr>
        <w:t>back</w:t>
      </w:r>
      <w:r w:rsidRPr="007D2A1F">
        <w:rPr>
          <w:rStyle w:val="2"/>
          <w:color w:val="000000"/>
          <w:sz w:val="24"/>
          <w:szCs w:val="24"/>
        </w:rPr>
        <w:t xml:space="preserve"> </w:t>
      </w:r>
      <w:r w:rsidRPr="007D2A1F">
        <w:rPr>
          <w:rStyle w:val="2"/>
          <w:color w:val="000000"/>
          <w:sz w:val="24"/>
          <w:szCs w:val="24"/>
          <w:lang w:val="en-US"/>
        </w:rPr>
        <w:t>line</w:t>
      </w:r>
      <w:r w:rsidRPr="007D2A1F">
        <w:rPr>
          <w:rStyle w:val="2"/>
          <w:color w:val="000000"/>
          <w:sz w:val="24"/>
          <w:szCs w:val="24"/>
        </w:rPr>
        <w:t>). Последнее возникает при нарушении правила, обязывающего спортсменов перемещать камни, покинувшие пределы игровой площадки, в специальные зоны расположения камней.</w:t>
      </w:r>
    </w:p>
    <w:p w14:paraId="663C4C2E" w14:textId="77777777" w:rsidR="00ED21C3" w:rsidRPr="007D2A1F" w:rsidRDefault="00ED21C3" w:rsidP="00ED21C3">
      <w:pPr>
        <w:pStyle w:val="21"/>
        <w:shd w:val="clear" w:color="auto" w:fill="auto"/>
        <w:ind w:firstLine="580"/>
        <w:contextualSpacing/>
        <w:rPr>
          <w:sz w:val="24"/>
          <w:szCs w:val="24"/>
        </w:rPr>
      </w:pPr>
      <w:r w:rsidRPr="007D2A1F">
        <w:rPr>
          <w:rStyle w:val="2"/>
          <w:color w:val="000000"/>
          <w:sz w:val="24"/>
          <w:szCs w:val="24"/>
        </w:rPr>
        <w:t>Снижение возможности проявления данного «фактора риска» при занятиях кёрлингом достигается соблюдением сле</w:t>
      </w:r>
      <w:r w:rsidRPr="007D2A1F">
        <w:rPr>
          <w:rStyle w:val="2"/>
          <w:color w:val="000000"/>
          <w:sz w:val="24"/>
          <w:szCs w:val="24"/>
        </w:rPr>
        <w:softHyphen/>
        <w:t>дующих условий:</w:t>
      </w:r>
    </w:p>
    <w:p w14:paraId="324371C7" w14:textId="77777777" w:rsidR="00ED21C3" w:rsidRPr="007D2A1F" w:rsidRDefault="00ED21C3" w:rsidP="00ED21C3">
      <w:pPr>
        <w:pStyle w:val="21"/>
        <w:numPr>
          <w:ilvl w:val="0"/>
          <w:numId w:val="3"/>
        </w:numPr>
        <w:shd w:val="clear" w:color="auto" w:fill="auto"/>
        <w:tabs>
          <w:tab w:val="left" w:pos="869"/>
        </w:tabs>
        <w:ind w:firstLine="580"/>
        <w:contextualSpacing/>
        <w:rPr>
          <w:sz w:val="24"/>
          <w:szCs w:val="24"/>
        </w:rPr>
      </w:pPr>
      <w:r w:rsidRPr="007D2A1F">
        <w:rPr>
          <w:rStyle w:val="2"/>
          <w:color w:val="000000"/>
          <w:sz w:val="24"/>
          <w:szCs w:val="24"/>
        </w:rPr>
        <w:t>слежение судьями матча за соблюдением правила, обя</w:t>
      </w:r>
      <w:r w:rsidRPr="007D2A1F">
        <w:rPr>
          <w:rStyle w:val="2"/>
          <w:color w:val="000000"/>
          <w:sz w:val="24"/>
          <w:szCs w:val="24"/>
        </w:rPr>
        <w:softHyphen/>
        <w:t>зывающего спортсменов перемещать камни, покинувшие пределы игровой площадки, в специальные зоны расположения камней;</w:t>
      </w:r>
    </w:p>
    <w:p w14:paraId="6070BCCD" w14:textId="77777777" w:rsidR="00ED21C3" w:rsidRPr="007D2A1F" w:rsidRDefault="00ED21C3" w:rsidP="00ED21C3">
      <w:pPr>
        <w:pStyle w:val="21"/>
        <w:numPr>
          <w:ilvl w:val="0"/>
          <w:numId w:val="3"/>
        </w:numPr>
        <w:shd w:val="clear" w:color="auto" w:fill="auto"/>
        <w:tabs>
          <w:tab w:val="left" w:pos="869"/>
        </w:tabs>
        <w:ind w:firstLine="580"/>
        <w:contextualSpacing/>
        <w:rPr>
          <w:sz w:val="24"/>
          <w:szCs w:val="24"/>
        </w:rPr>
      </w:pPr>
      <w:r w:rsidRPr="007D2A1F">
        <w:rPr>
          <w:rStyle w:val="2"/>
          <w:color w:val="000000"/>
          <w:sz w:val="24"/>
          <w:szCs w:val="24"/>
        </w:rPr>
        <w:t xml:space="preserve">напоминание судьями матча игрокам о возможности столкновения с неподвижными </w:t>
      </w:r>
      <w:proofErr w:type="spellStart"/>
      <w:r w:rsidRPr="007D2A1F">
        <w:rPr>
          <w:rStyle w:val="2"/>
          <w:color w:val="000000"/>
          <w:sz w:val="24"/>
          <w:szCs w:val="24"/>
        </w:rPr>
        <w:t>кёрлинговыми</w:t>
      </w:r>
      <w:proofErr w:type="spellEnd"/>
      <w:r w:rsidRPr="007D2A1F">
        <w:rPr>
          <w:rStyle w:val="2"/>
          <w:color w:val="000000"/>
          <w:sz w:val="24"/>
          <w:szCs w:val="24"/>
        </w:rPr>
        <w:t xml:space="preserve"> камнями, особен</w:t>
      </w:r>
      <w:r w:rsidRPr="007D2A1F">
        <w:rPr>
          <w:rStyle w:val="2"/>
          <w:color w:val="000000"/>
          <w:sz w:val="24"/>
          <w:szCs w:val="24"/>
        </w:rPr>
        <w:softHyphen/>
        <w:t>но при их достаточном «накоплении» на игровой площадке в ходе энда;</w:t>
      </w:r>
    </w:p>
    <w:p w14:paraId="6007F8AF" w14:textId="77777777" w:rsidR="00ED21C3" w:rsidRPr="007D2A1F" w:rsidRDefault="00ED21C3" w:rsidP="00ED21C3">
      <w:pPr>
        <w:pStyle w:val="21"/>
        <w:numPr>
          <w:ilvl w:val="0"/>
          <w:numId w:val="3"/>
        </w:numPr>
        <w:shd w:val="clear" w:color="auto" w:fill="auto"/>
        <w:tabs>
          <w:tab w:val="left" w:pos="869"/>
        </w:tabs>
        <w:ind w:firstLine="580"/>
        <w:contextualSpacing/>
        <w:rPr>
          <w:sz w:val="24"/>
          <w:szCs w:val="24"/>
        </w:rPr>
      </w:pPr>
      <w:r w:rsidRPr="007D2A1F">
        <w:rPr>
          <w:rStyle w:val="2"/>
          <w:color w:val="000000"/>
          <w:sz w:val="24"/>
          <w:szCs w:val="24"/>
        </w:rPr>
        <w:t>использование специальных упражнений, позволяю</w:t>
      </w:r>
      <w:r w:rsidRPr="007D2A1F">
        <w:rPr>
          <w:rStyle w:val="2"/>
          <w:color w:val="000000"/>
          <w:sz w:val="24"/>
          <w:szCs w:val="24"/>
        </w:rPr>
        <w:softHyphen/>
        <w:t xml:space="preserve">щих совершенствовать передвижение по ледовой площадки с «перешагиванием» неподвижных </w:t>
      </w:r>
      <w:proofErr w:type="spellStart"/>
      <w:r w:rsidRPr="007D2A1F">
        <w:rPr>
          <w:rStyle w:val="2"/>
          <w:color w:val="000000"/>
          <w:sz w:val="24"/>
          <w:szCs w:val="24"/>
        </w:rPr>
        <w:t>кёрлинговых</w:t>
      </w:r>
      <w:proofErr w:type="spellEnd"/>
      <w:r w:rsidRPr="007D2A1F">
        <w:rPr>
          <w:rStyle w:val="2"/>
          <w:color w:val="000000"/>
          <w:sz w:val="24"/>
          <w:szCs w:val="24"/>
        </w:rPr>
        <w:t xml:space="preserve"> камней, распо</w:t>
      </w:r>
      <w:r w:rsidRPr="007D2A1F">
        <w:rPr>
          <w:rStyle w:val="2"/>
          <w:color w:val="000000"/>
          <w:sz w:val="24"/>
          <w:szCs w:val="24"/>
        </w:rPr>
        <w:softHyphen/>
        <w:t xml:space="preserve">ложенных по пути перемещения спортсмена (то же </w:t>
      </w:r>
      <w:r w:rsidRPr="007D2A1F">
        <w:rPr>
          <w:rStyle w:val="20"/>
          <w:color w:val="000000"/>
          <w:sz w:val="24"/>
          <w:szCs w:val="24"/>
        </w:rPr>
        <w:t xml:space="preserve">- </w:t>
      </w:r>
      <w:r w:rsidRPr="007D2A1F">
        <w:rPr>
          <w:rStyle w:val="2"/>
          <w:color w:val="000000"/>
          <w:sz w:val="24"/>
          <w:szCs w:val="24"/>
        </w:rPr>
        <w:t>с выпол</w:t>
      </w:r>
      <w:r w:rsidRPr="007D2A1F">
        <w:rPr>
          <w:rStyle w:val="2"/>
          <w:color w:val="000000"/>
          <w:sz w:val="24"/>
          <w:szCs w:val="24"/>
        </w:rPr>
        <w:softHyphen/>
        <w:t xml:space="preserve">нением </w:t>
      </w:r>
      <w:proofErr w:type="spellStart"/>
      <w:r w:rsidRPr="007D2A1F">
        <w:rPr>
          <w:rStyle w:val="2"/>
          <w:color w:val="000000"/>
          <w:sz w:val="24"/>
          <w:szCs w:val="24"/>
        </w:rPr>
        <w:t>свипинга</w:t>
      </w:r>
      <w:proofErr w:type="spellEnd"/>
      <w:r w:rsidRPr="007D2A1F">
        <w:rPr>
          <w:rStyle w:val="2"/>
          <w:color w:val="000000"/>
          <w:sz w:val="24"/>
          <w:szCs w:val="24"/>
        </w:rPr>
        <w:t>).</w:t>
      </w:r>
    </w:p>
    <w:p w14:paraId="2CDC4737" w14:textId="77777777" w:rsidR="00ED21C3" w:rsidRPr="007D2A1F" w:rsidRDefault="00ED21C3" w:rsidP="00ED21C3">
      <w:pPr>
        <w:pStyle w:val="21"/>
        <w:shd w:val="clear" w:color="auto" w:fill="auto"/>
        <w:contextualSpacing/>
        <w:rPr>
          <w:sz w:val="24"/>
          <w:szCs w:val="24"/>
        </w:rPr>
      </w:pPr>
      <w:r w:rsidRPr="007D2A1F">
        <w:rPr>
          <w:rStyle w:val="2"/>
          <w:color w:val="000000"/>
          <w:sz w:val="24"/>
          <w:szCs w:val="24"/>
        </w:rPr>
        <w:t xml:space="preserve">Наряду с неподвижно расположенными камнями, особую опасность представляют </w:t>
      </w:r>
      <w:proofErr w:type="spellStart"/>
      <w:r w:rsidRPr="007D2A1F">
        <w:rPr>
          <w:rStyle w:val="2"/>
          <w:color w:val="000000"/>
          <w:sz w:val="24"/>
          <w:szCs w:val="24"/>
        </w:rPr>
        <w:t>кёрлинговые</w:t>
      </w:r>
      <w:proofErr w:type="spellEnd"/>
      <w:r w:rsidRPr="007D2A1F">
        <w:rPr>
          <w:rStyle w:val="2"/>
          <w:color w:val="000000"/>
          <w:sz w:val="24"/>
          <w:szCs w:val="24"/>
        </w:rPr>
        <w:t xml:space="preserve"> камни, скользящие по по</w:t>
      </w:r>
      <w:r w:rsidRPr="007D2A1F">
        <w:rPr>
          <w:rStyle w:val="2"/>
          <w:color w:val="000000"/>
          <w:sz w:val="24"/>
          <w:szCs w:val="24"/>
        </w:rPr>
        <w:softHyphen/>
        <w:t>верхности игровой площадки и не контролируемые в этой иг</w:t>
      </w:r>
      <w:r w:rsidRPr="007D2A1F">
        <w:rPr>
          <w:rStyle w:val="2"/>
          <w:color w:val="000000"/>
          <w:sz w:val="24"/>
          <w:szCs w:val="24"/>
        </w:rPr>
        <w:softHyphen/>
        <w:t>ровой фазе спортсменом. Неконтролируемое скольжение спор</w:t>
      </w:r>
      <w:r w:rsidRPr="007D2A1F">
        <w:rPr>
          <w:rStyle w:val="2"/>
          <w:color w:val="000000"/>
          <w:sz w:val="24"/>
          <w:szCs w:val="24"/>
        </w:rPr>
        <w:softHyphen/>
        <w:t>тивного снаряда имеет место при выполнении броска после вы</w:t>
      </w:r>
      <w:r w:rsidRPr="007D2A1F">
        <w:rPr>
          <w:rStyle w:val="2"/>
          <w:color w:val="000000"/>
          <w:sz w:val="24"/>
          <w:szCs w:val="24"/>
        </w:rPr>
        <w:softHyphen/>
        <w:t>пуска камня спортсменом, а также в момент отскока при попадании бросаемого камня в один или несколько камней, распо</w:t>
      </w:r>
      <w:r w:rsidRPr="007D2A1F">
        <w:rPr>
          <w:rStyle w:val="2"/>
          <w:color w:val="000000"/>
          <w:sz w:val="24"/>
          <w:szCs w:val="24"/>
        </w:rPr>
        <w:softHyphen/>
        <w:t xml:space="preserve">ложенных на площадке. Скользящий спортивный </w:t>
      </w:r>
      <w:proofErr w:type="spellStart"/>
      <w:r w:rsidRPr="007D2A1F">
        <w:rPr>
          <w:rStyle w:val="2"/>
          <w:color w:val="000000"/>
          <w:sz w:val="24"/>
          <w:szCs w:val="24"/>
        </w:rPr>
        <w:t>кёрлинговый</w:t>
      </w:r>
      <w:proofErr w:type="spellEnd"/>
      <w:r w:rsidRPr="007D2A1F">
        <w:rPr>
          <w:rStyle w:val="2"/>
          <w:color w:val="000000"/>
          <w:sz w:val="24"/>
          <w:szCs w:val="24"/>
        </w:rPr>
        <w:t xml:space="preserve"> снаряд (изготовленный из гранита и имеющий достаточную массу) представляет опасность при попадании в ноги спортсме</w:t>
      </w:r>
      <w:r w:rsidRPr="007D2A1F">
        <w:rPr>
          <w:rStyle w:val="2"/>
          <w:color w:val="000000"/>
          <w:sz w:val="24"/>
          <w:szCs w:val="24"/>
        </w:rPr>
        <w:softHyphen/>
        <w:t>на, так как может привести к его падению и получению травмы. Как и в случае с неподвижным спортивным снарядом, приве</w:t>
      </w:r>
      <w:r w:rsidRPr="007D2A1F">
        <w:rPr>
          <w:rStyle w:val="2"/>
          <w:color w:val="000000"/>
          <w:sz w:val="24"/>
          <w:szCs w:val="24"/>
        </w:rPr>
        <w:softHyphen/>
        <w:t xml:space="preserve">дённом выше, наибольшую опасность представляет </w:t>
      </w:r>
      <w:proofErr w:type="spellStart"/>
      <w:r w:rsidRPr="007D2A1F">
        <w:rPr>
          <w:rStyle w:val="2"/>
          <w:color w:val="000000"/>
          <w:sz w:val="24"/>
          <w:szCs w:val="24"/>
        </w:rPr>
        <w:t>кёрлинго</w:t>
      </w:r>
      <w:r w:rsidRPr="007D2A1F">
        <w:rPr>
          <w:rStyle w:val="2"/>
          <w:color w:val="000000"/>
          <w:sz w:val="24"/>
          <w:szCs w:val="24"/>
        </w:rPr>
        <w:softHyphen/>
        <w:t>вый</w:t>
      </w:r>
      <w:proofErr w:type="spellEnd"/>
      <w:r w:rsidRPr="007D2A1F">
        <w:rPr>
          <w:rStyle w:val="2"/>
          <w:color w:val="000000"/>
          <w:sz w:val="24"/>
          <w:szCs w:val="24"/>
        </w:rPr>
        <w:t xml:space="preserve"> камень, скользящий к спортсмену сзади, т.е. находящийся вне зоны его зрительного контроля.</w:t>
      </w:r>
    </w:p>
    <w:p w14:paraId="19A4C334" w14:textId="77777777" w:rsidR="00ED21C3" w:rsidRPr="007D2A1F" w:rsidRDefault="00ED21C3" w:rsidP="00ED21C3">
      <w:pPr>
        <w:pStyle w:val="21"/>
        <w:shd w:val="clear" w:color="auto" w:fill="auto"/>
        <w:ind w:firstLine="580"/>
        <w:contextualSpacing/>
        <w:rPr>
          <w:sz w:val="24"/>
          <w:szCs w:val="24"/>
        </w:rPr>
      </w:pPr>
      <w:r w:rsidRPr="007D2A1F">
        <w:rPr>
          <w:rStyle w:val="2"/>
          <w:color w:val="000000"/>
          <w:sz w:val="24"/>
          <w:szCs w:val="24"/>
        </w:rPr>
        <w:t>Снижение возможности проявления данного «фактора риска» при занятиях кёрлингом достигается обязательным вы</w:t>
      </w:r>
      <w:r w:rsidRPr="007D2A1F">
        <w:rPr>
          <w:rStyle w:val="2"/>
          <w:color w:val="000000"/>
          <w:sz w:val="24"/>
          <w:szCs w:val="24"/>
        </w:rPr>
        <w:softHyphen/>
        <w:t>полнением следующих правил проведения занятий и соревнова</w:t>
      </w:r>
      <w:r w:rsidRPr="007D2A1F">
        <w:rPr>
          <w:rStyle w:val="2"/>
          <w:color w:val="000000"/>
          <w:sz w:val="24"/>
          <w:szCs w:val="24"/>
        </w:rPr>
        <w:softHyphen/>
        <w:t>ний по кёрлингу:</w:t>
      </w:r>
    </w:p>
    <w:p w14:paraId="60E15A89" w14:textId="77777777" w:rsidR="00ED21C3" w:rsidRPr="007D2A1F" w:rsidRDefault="00ED21C3" w:rsidP="00ED21C3">
      <w:pPr>
        <w:pStyle w:val="21"/>
        <w:numPr>
          <w:ilvl w:val="0"/>
          <w:numId w:val="3"/>
        </w:numPr>
        <w:shd w:val="clear" w:color="auto" w:fill="auto"/>
        <w:tabs>
          <w:tab w:val="left" w:pos="874"/>
        </w:tabs>
        <w:ind w:firstLine="580"/>
        <w:contextualSpacing/>
        <w:rPr>
          <w:sz w:val="24"/>
          <w:szCs w:val="24"/>
        </w:rPr>
      </w:pPr>
      <w:r w:rsidRPr="007D2A1F">
        <w:rPr>
          <w:rStyle w:val="2"/>
          <w:color w:val="000000"/>
          <w:sz w:val="24"/>
          <w:szCs w:val="24"/>
        </w:rPr>
        <w:t xml:space="preserve">выполнение каждого броска </w:t>
      </w:r>
      <w:proofErr w:type="spellStart"/>
      <w:r w:rsidRPr="007D2A1F">
        <w:rPr>
          <w:rStyle w:val="2"/>
          <w:color w:val="000000"/>
          <w:sz w:val="24"/>
          <w:szCs w:val="24"/>
        </w:rPr>
        <w:t>кёрлингового</w:t>
      </w:r>
      <w:proofErr w:type="spellEnd"/>
      <w:r w:rsidRPr="007D2A1F">
        <w:rPr>
          <w:rStyle w:val="2"/>
          <w:color w:val="000000"/>
          <w:sz w:val="24"/>
          <w:szCs w:val="24"/>
        </w:rPr>
        <w:t xml:space="preserve"> камня мо</w:t>
      </w:r>
      <w:r w:rsidRPr="007D2A1F">
        <w:rPr>
          <w:rStyle w:val="2"/>
          <w:color w:val="000000"/>
          <w:sz w:val="24"/>
          <w:szCs w:val="24"/>
        </w:rPr>
        <w:softHyphen/>
        <w:t>жет начинаться только после завершения проведения предшест</w:t>
      </w:r>
      <w:r w:rsidRPr="007D2A1F">
        <w:rPr>
          <w:rStyle w:val="2"/>
          <w:color w:val="000000"/>
          <w:sz w:val="24"/>
          <w:szCs w:val="24"/>
        </w:rPr>
        <w:softHyphen/>
        <w:t>вующего розыгрыша (т.е. когда все игроки, участвующие в про</w:t>
      </w:r>
      <w:r w:rsidRPr="007D2A1F">
        <w:rPr>
          <w:rStyle w:val="2"/>
          <w:color w:val="000000"/>
          <w:sz w:val="24"/>
          <w:szCs w:val="24"/>
        </w:rPr>
        <w:softHyphen/>
        <w:t>ведённом розыгрыше, покинули пределы площадки), а все игро</w:t>
      </w:r>
      <w:r w:rsidRPr="007D2A1F">
        <w:rPr>
          <w:rStyle w:val="2"/>
          <w:color w:val="000000"/>
          <w:sz w:val="24"/>
          <w:szCs w:val="24"/>
        </w:rPr>
        <w:softHyphen/>
        <w:t>ки, участвующие в новом розыгрыше, заняли свои исходные позиции и видят партнёра, выполняющего бросок;</w:t>
      </w:r>
    </w:p>
    <w:p w14:paraId="405B1FE6" w14:textId="77777777" w:rsidR="00ED21C3" w:rsidRPr="007D2A1F" w:rsidRDefault="00ED21C3" w:rsidP="00ED21C3">
      <w:pPr>
        <w:pStyle w:val="21"/>
        <w:numPr>
          <w:ilvl w:val="0"/>
          <w:numId w:val="3"/>
        </w:numPr>
        <w:shd w:val="clear" w:color="auto" w:fill="auto"/>
        <w:tabs>
          <w:tab w:val="left" w:pos="874"/>
        </w:tabs>
        <w:ind w:firstLine="580"/>
        <w:contextualSpacing/>
        <w:rPr>
          <w:sz w:val="24"/>
          <w:szCs w:val="24"/>
        </w:rPr>
      </w:pPr>
      <w:r w:rsidRPr="007D2A1F">
        <w:rPr>
          <w:rStyle w:val="2"/>
          <w:color w:val="000000"/>
          <w:sz w:val="24"/>
          <w:szCs w:val="24"/>
        </w:rPr>
        <w:t xml:space="preserve">после завершения каждого энда перемещение </w:t>
      </w:r>
      <w:proofErr w:type="spellStart"/>
      <w:r w:rsidRPr="007D2A1F">
        <w:rPr>
          <w:rStyle w:val="2"/>
          <w:color w:val="000000"/>
          <w:sz w:val="24"/>
          <w:szCs w:val="24"/>
        </w:rPr>
        <w:t>кёрлин</w:t>
      </w:r>
      <w:r w:rsidRPr="007D2A1F">
        <w:rPr>
          <w:rStyle w:val="2"/>
          <w:color w:val="000000"/>
          <w:sz w:val="24"/>
          <w:szCs w:val="24"/>
        </w:rPr>
        <w:softHyphen/>
        <w:t>говых</w:t>
      </w:r>
      <w:proofErr w:type="spellEnd"/>
      <w:r w:rsidRPr="007D2A1F">
        <w:rPr>
          <w:rStyle w:val="2"/>
          <w:color w:val="000000"/>
          <w:sz w:val="24"/>
          <w:szCs w:val="24"/>
        </w:rPr>
        <w:t xml:space="preserve"> камней в зону их расположения должно осуществляться путём сопровождения перемещаемых камней щёткой спортсме</w:t>
      </w:r>
      <w:r w:rsidRPr="007D2A1F">
        <w:rPr>
          <w:rStyle w:val="2"/>
          <w:color w:val="000000"/>
          <w:sz w:val="24"/>
          <w:szCs w:val="24"/>
        </w:rPr>
        <w:softHyphen/>
        <w:t>на (с обязательным контактом щётки и камня), при этом исклю</w:t>
      </w:r>
      <w:r w:rsidRPr="007D2A1F">
        <w:rPr>
          <w:rStyle w:val="2"/>
          <w:color w:val="000000"/>
          <w:sz w:val="24"/>
          <w:szCs w:val="24"/>
        </w:rPr>
        <w:softHyphen/>
        <w:t>чается возможность их выпуска со свободным неконтролируе</w:t>
      </w:r>
      <w:r w:rsidRPr="007D2A1F">
        <w:rPr>
          <w:rStyle w:val="2"/>
          <w:color w:val="000000"/>
          <w:sz w:val="24"/>
          <w:szCs w:val="24"/>
        </w:rPr>
        <w:softHyphen/>
        <w:t>мым скольжением по площадке;</w:t>
      </w:r>
    </w:p>
    <w:p w14:paraId="02E38423" w14:textId="77777777" w:rsidR="00ED21C3" w:rsidRPr="007D2A1F" w:rsidRDefault="00ED21C3" w:rsidP="00ED21C3">
      <w:pPr>
        <w:pStyle w:val="21"/>
        <w:numPr>
          <w:ilvl w:val="0"/>
          <w:numId w:val="3"/>
        </w:numPr>
        <w:shd w:val="clear" w:color="auto" w:fill="auto"/>
        <w:tabs>
          <w:tab w:val="left" w:pos="874"/>
        </w:tabs>
        <w:ind w:firstLine="580"/>
        <w:contextualSpacing/>
        <w:rPr>
          <w:sz w:val="24"/>
          <w:szCs w:val="24"/>
        </w:rPr>
      </w:pPr>
      <w:r w:rsidRPr="007D2A1F">
        <w:rPr>
          <w:rStyle w:val="2"/>
          <w:color w:val="000000"/>
          <w:sz w:val="24"/>
          <w:szCs w:val="24"/>
        </w:rPr>
        <w:t>после завершения матча при необходимости переме</w:t>
      </w:r>
      <w:r w:rsidRPr="007D2A1F">
        <w:rPr>
          <w:rStyle w:val="2"/>
          <w:color w:val="000000"/>
          <w:sz w:val="24"/>
          <w:szCs w:val="24"/>
        </w:rPr>
        <w:softHyphen/>
        <w:t xml:space="preserve">щения </w:t>
      </w:r>
      <w:proofErr w:type="spellStart"/>
      <w:r w:rsidRPr="007D2A1F">
        <w:rPr>
          <w:rStyle w:val="2"/>
          <w:color w:val="000000"/>
          <w:sz w:val="24"/>
          <w:szCs w:val="24"/>
        </w:rPr>
        <w:t>кёрлинговых</w:t>
      </w:r>
      <w:proofErr w:type="spellEnd"/>
      <w:r w:rsidRPr="007D2A1F">
        <w:rPr>
          <w:rStyle w:val="2"/>
          <w:color w:val="000000"/>
          <w:sz w:val="24"/>
          <w:szCs w:val="24"/>
        </w:rPr>
        <w:t xml:space="preserve"> камней с одной стороны игровой площадки на другую её сторону данное действие должно осуществляться путём сопровождения перемещаемых камней щёткой спортсме</w:t>
      </w:r>
      <w:r w:rsidRPr="007D2A1F">
        <w:rPr>
          <w:rStyle w:val="2"/>
          <w:color w:val="000000"/>
          <w:sz w:val="24"/>
          <w:szCs w:val="24"/>
        </w:rPr>
        <w:softHyphen/>
        <w:t>на (с обязательным контактом щётки и камня), при этом исклю</w:t>
      </w:r>
      <w:r w:rsidRPr="007D2A1F">
        <w:rPr>
          <w:rStyle w:val="2"/>
          <w:color w:val="000000"/>
          <w:sz w:val="24"/>
          <w:szCs w:val="24"/>
        </w:rPr>
        <w:softHyphen/>
        <w:t>чается возможность их выпуска со свободным неконтролируе</w:t>
      </w:r>
      <w:r w:rsidRPr="007D2A1F">
        <w:rPr>
          <w:rStyle w:val="2"/>
          <w:color w:val="000000"/>
          <w:sz w:val="24"/>
          <w:szCs w:val="24"/>
        </w:rPr>
        <w:softHyphen/>
        <w:t>мым скольжением по площадке.</w:t>
      </w:r>
    </w:p>
    <w:p w14:paraId="6D50F46D" w14:textId="77777777" w:rsidR="00ED21C3" w:rsidRPr="007D2A1F" w:rsidRDefault="00ED21C3" w:rsidP="00ED21C3">
      <w:pPr>
        <w:pStyle w:val="21"/>
        <w:shd w:val="clear" w:color="auto" w:fill="auto"/>
        <w:ind w:firstLine="580"/>
        <w:contextualSpacing/>
        <w:rPr>
          <w:sz w:val="24"/>
          <w:szCs w:val="24"/>
        </w:rPr>
      </w:pPr>
      <w:r w:rsidRPr="007D2A1F">
        <w:rPr>
          <w:rStyle w:val="2"/>
          <w:color w:val="000000"/>
          <w:sz w:val="24"/>
          <w:szCs w:val="24"/>
        </w:rPr>
        <w:t>При проведении соревнований по кёрлингу контроль за соблюдением данных правил возлагается на судей матча.</w:t>
      </w:r>
    </w:p>
    <w:p w14:paraId="55BDDEE7" w14:textId="77777777" w:rsidR="00ED21C3" w:rsidRPr="007D2A1F" w:rsidRDefault="00ED21C3" w:rsidP="00ED21C3">
      <w:pPr>
        <w:pStyle w:val="21"/>
        <w:shd w:val="clear" w:color="auto" w:fill="auto"/>
        <w:contextualSpacing/>
        <w:rPr>
          <w:sz w:val="24"/>
          <w:szCs w:val="24"/>
        </w:rPr>
      </w:pPr>
      <w:r w:rsidRPr="007D2A1F">
        <w:rPr>
          <w:rStyle w:val="2"/>
          <w:color w:val="000000"/>
          <w:sz w:val="24"/>
          <w:szCs w:val="24"/>
        </w:rPr>
        <w:t xml:space="preserve">Наряду с этим, особый контроль за перемещением </w:t>
      </w:r>
      <w:proofErr w:type="spellStart"/>
      <w:r w:rsidRPr="007D2A1F">
        <w:rPr>
          <w:rStyle w:val="2"/>
          <w:color w:val="000000"/>
          <w:sz w:val="24"/>
          <w:szCs w:val="24"/>
        </w:rPr>
        <w:t>кёр</w:t>
      </w:r>
      <w:r w:rsidRPr="007D2A1F">
        <w:rPr>
          <w:rStyle w:val="2"/>
          <w:color w:val="000000"/>
          <w:sz w:val="24"/>
          <w:szCs w:val="24"/>
        </w:rPr>
        <w:softHyphen/>
        <w:t>линговых</w:t>
      </w:r>
      <w:proofErr w:type="spellEnd"/>
      <w:r w:rsidRPr="007D2A1F">
        <w:rPr>
          <w:rStyle w:val="2"/>
          <w:color w:val="000000"/>
          <w:sz w:val="24"/>
          <w:szCs w:val="24"/>
        </w:rPr>
        <w:t xml:space="preserve"> камней требуется от судей, когда два или несколько </w:t>
      </w:r>
      <w:proofErr w:type="spellStart"/>
      <w:r w:rsidRPr="007D2A1F">
        <w:rPr>
          <w:rStyle w:val="2"/>
          <w:color w:val="000000"/>
          <w:sz w:val="24"/>
          <w:szCs w:val="24"/>
        </w:rPr>
        <w:t>кёрлинговых</w:t>
      </w:r>
      <w:proofErr w:type="spellEnd"/>
      <w:r w:rsidRPr="007D2A1F">
        <w:rPr>
          <w:rStyle w:val="2"/>
          <w:color w:val="000000"/>
          <w:sz w:val="24"/>
          <w:szCs w:val="24"/>
        </w:rPr>
        <w:t xml:space="preserve"> матчей проходят на соседних площадках, не разделенных ограничительными бортиками (что допускается регла</w:t>
      </w:r>
      <w:r w:rsidRPr="007D2A1F">
        <w:rPr>
          <w:rStyle w:val="2"/>
          <w:color w:val="000000"/>
          <w:sz w:val="24"/>
          <w:szCs w:val="24"/>
        </w:rPr>
        <w:softHyphen/>
        <w:t xml:space="preserve">ментом </w:t>
      </w:r>
      <w:proofErr w:type="spellStart"/>
      <w:r w:rsidRPr="007D2A1F">
        <w:rPr>
          <w:rStyle w:val="2"/>
          <w:color w:val="000000"/>
          <w:sz w:val="24"/>
          <w:szCs w:val="24"/>
        </w:rPr>
        <w:t>кёрлинговых</w:t>
      </w:r>
      <w:proofErr w:type="spellEnd"/>
      <w:r w:rsidRPr="007D2A1F">
        <w:rPr>
          <w:rStyle w:val="2"/>
          <w:color w:val="000000"/>
          <w:sz w:val="24"/>
          <w:szCs w:val="24"/>
        </w:rPr>
        <w:t xml:space="preserve"> соревнований). Особую опасность в этих условиях приобретают отскоки камней, после которых спортив</w:t>
      </w:r>
      <w:r w:rsidRPr="007D2A1F">
        <w:rPr>
          <w:rStyle w:val="2"/>
          <w:color w:val="000000"/>
          <w:sz w:val="24"/>
          <w:szCs w:val="24"/>
        </w:rPr>
        <w:softHyphen/>
        <w:t>ные снаряды с одной игровой площадки неожиданно переме</w:t>
      </w:r>
      <w:r w:rsidRPr="007D2A1F">
        <w:rPr>
          <w:rStyle w:val="2"/>
          <w:color w:val="000000"/>
          <w:sz w:val="24"/>
          <w:szCs w:val="24"/>
        </w:rPr>
        <w:softHyphen/>
        <w:t xml:space="preserve">щаются на соседнюю площадку, создавая ситуации повышенной опасности. Снижение возможности </w:t>
      </w:r>
      <w:r w:rsidRPr="007D2A1F">
        <w:rPr>
          <w:rStyle w:val="2"/>
          <w:color w:val="000000"/>
          <w:sz w:val="24"/>
          <w:szCs w:val="24"/>
        </w:rPr>
        <w:lastRenderedPageBreak/>
        <w:t>проявления данного «факто</w:t>
      </w:r>
      <w:r w:rsidRPr="007D2A1F">
        <w:rPr>
          <w:rStyle w:val="2"/>
          <w:color w:val="000000"/>
          <w:sz w:val="24"/>
          <w:szCs w:val="24"/>
        </w:rPr>
        <w:softHyphen/>
        <w:t>ра риска» предполагают следующие действия судей:</w:t>
      </w:r>
    </w:p>
    <w:p w14:paraId="701D24A6" w14:textId="77777777" w:rsidR="00ED21C3" w:rsidRPr="007D2A1F" w:rsidRDefault="00ED21C3" w:rsidP="00ED21C3">
      <w:pPr>
        <w:pStyle w:val="21"/>
        <w:numPr>
          <w:ilvl w:val="0"/>
          <w:numId w:val="4"/>
        </w:numPr>
        <w:shd w:val="clear" w:color="auto" w:fill="auto"/>
        <w:tabs>
          <w:tab w:val="left" w:pos="869"/>
        </w:tabs>
        <w:ind w:firstLine="580"/>
        <w:contextualSpacing/>
        <w:rPr>
          <w:sz w:val="24"/>
          <w:szCs w:val="24"/>
        </w:rPr>
      </w:pPr>
      <w:r w:rsidRPr="007D2A1F">
        <w:rPr>
          <w:rStyle w:val="2"/>
          <w:color w:val="000000"/>
          <w:sz w:val="24"/>
          <w:szCs w:val="24"/>
        </w:rPr>
        <w:t>определение вида броска, который планируется вы</w:t>
      </w:r>
      <w:r w:rsidRPr="007D2A1F">
        <w:rPr>
          <w:rStyle w:val="2"/>
          <w:color w:val="000000"/>
          <w:sz w:val="24"/>
          <w:szCs w:val="24"/>
        </w:rPr>
        <w:softHyphen/>
        <w:t>полнить при проведении розыгрыша (с особым вниманием к броскам, нацеленным на выбивание);</w:t>
      </w:r>
    </w:p>
    <w:p w14:paraId="2913E141" w14:textId="77777777" w:rsidR="00ED21C3" w:rsidRPr="007D2A1F" w:rsidRDefault="00ED21C3" w:rsidP="00ED21C3">
      <w:pPr>
        <w:pStyle w:val="21"/>
        <w:numPr>
          <w:ilvl w:val="0"/>
          <w:numId w:val="4"/>
        </w:numPr>
        <w:shd w:val="clear" w:color="auto" w:fill="auto"/>
        <w:tabs>
          <w:tab w:val="left" w:pos="869"/>
        </w:tabs>
        <w:ind w:firstLine="580"/>
        <w:contextualSpacing/>
        <w:rPr>
          <w:sz w:val="24"/>
          <w:szCs w:val="24"/>
        </w:rPr>
      </w:pPr>
      <w:r w:rsidRPr="007D2A1F">
        <w:rPr>
          <w:rStyle w:val="2"/>
          <w:color w:val="000000"/>
          <w:sz w:val="24"/>
          <w:szCs w:val="24"/>
        </w:rPr>
        <w:t>предупреждение скипов команд о необходимости кон</w:t>
      </w:r>
      <w:r w:rsidRPr="007D2A1F">
        <w:rPr>
          <w:rStyle w:val="2"/>
          <w:color w:val="000000"/>
          <w:sz w:val="24"/>
          <w:szCs w:val="24"/>
        </w:rPr>
        <w:softHyphen/>
        <w:t>троля за отскоками спортивных снарядов;</w:t>
      </w:r>
    </w:p>
    <w:p w14:paraId="7AB53248" w14:textId="77777777" w:rsidR="00ED21C3" w:rsidRPr="007D2A1F" w:rsidRDefault="00ED21C3" w:rsidP="00ED21C3">
      <w:pPr>
        <w:pStyle w:val="21"/>
        <w:numPr>
          <w:ilvl w:val="0"/>
          <w:numId w:val="4"/>
        </w:numPr>
        <w:shd w:val="clear" w:color="auto" w:fill="auto"/>
        <w:tabs>
          <w:tab w:val="left" w:pos="869"/>
        </w:tabs>
        <w:ind w:firstLine="580"/>
        <w:contextualSpacing/>
        <w:rPr>
          <w:sz w:val="24"/>
          <w:szCs w:val="24"/>
        </w:rPr>
      </w:pPr>
      <w:r w:rsidRPr="007D2A1F">
        <w:rPr>
          <w:rStyle w:val="2"/>
          <w:color w:val="000000"/>
          <w:sz w:val="24"/>
          <w:szCs w:val="24"/>
        </w:rPr>
        <w:t>предупреждение судей (а при необходимости - и игро</w:t>
      </w:r>
      <w:r w:rsidRPr="007D2A1F">
        <w:rPr>
          <w:rStyle w:val="2"/>
          <w:color w:val="000000"/>
          <w:sz w:val="24"/>
          <w:szCs w:val="24"/>
        </w:rPr>
        <w:softHyphen/>
        <w:t>ков) на соседней площадке о возможности отскоков спортивных снарядов;</w:t>
      </w:r>
    </w:p>
    <w:p w14:paraId="1456F2CA" w14:textId="77777777" w:rsidR="00ED21C3" w:rsidRPr="007D2A1F" w:rsidRDefault="00ED21C3" w:rsidP="00ED21C3">
      <w:pPr>
        <w:pStyle w:val="21"/>
        <w:numPr>
          <w:ilvl w:val="0"/>
          <w:numId w:val="4"/>
        </w:numPr>
        <w:shd w:val="clear" w:color="auto" w:fill="auto"/>
        <w:tabs>
          <w:tab w:val="left" w:pos="869"/>
        </w:tabs>
        <w:ind w:firstLine="580"/>
        <w:contextualSpacing/>
        <w:rPr>
          <w:sz w:val="24"/>
          <w:szCs w:val="24"/>
        </w:rPr>
      </w:pPr>
      <w:r w:rsidRPr="007D2A1F">
        <w:rPr>
          <w:rStyle w:val="2"/>
          <w:color w:val="000000"/>
          <w:sz w:val="24"/>
          <w:szCs w:val="24"/>
        </w:rPr>
        <w:t>расположение на границе игровой площадки на возмож</w:t>
      </w:r>
      <w:r w:rsidRPr="007D2A1F">
        <w:rPr>
          <w:rStyle w:val="2"/>
          <w:color w:val="000000"/>
          <w:sz w:val="24"/>
          <w:szCs w:val="24"/>
        </w:rPr>
        <w:softHyphen/>
        <w:t>ном пути перемещения спортивных снарядов после отскоков.</w:t>
      </w:r>
    </w:p>
    <w:p w14:paraId="66ACE1F5" w14:textId="77777777" w:rsidR="00ED21C3" w:rsidRPr="007D2A1F" w:rsidRDefault="00ED21C3" w:rsidP="00ED21C3">
      <w:pPr>
        <w:pStyle w:val="21"/>
        <w:shd w:val="clear" w:color="auto" w:fill="auto"/>
        <w:ind w:firstLine="580"/>
        <w:contextualSpacing/>
        <w:rPr>
          <w:sz w:val="24"/>
          <w:szCs w:val="24"/>
        </w:rPr>
      </w:pPr>
      <w:r w:rsidRPr="007D2A1F">
        <w:rPr>
          <w:rStyle w:val="2"/>
          <w:color w:val="000000"/>
          <w:sz w:val="24"/>
          <w:szCs w:val="24"/>
        </w:rPr>
        <w:t xml:space="preserve">Движущийся </w:t>
      </w:r>
      <w:proofErr w:type="spellStart"/>
      <w:r w:rsidRPr="007D2A1F">
        <w:rPr>
          <w:rStyle w:val="2"/>
          <w:color w:val="000000"/>
          <w:sz w:val="24"/>
          <w:szCs w:val="24"/>
        </w:rPr>
        <w:t>кёрлинговый</w:t>
      </w:r>
      <w:proofErr w:type="spellEnd"/>
      <w:r w:rsidRPr="007D2A1F">
        <w:rPr>
          <w:rStyle w:val="2"/>
          <w:color w:val="000000"/>
          <w:sz w:val="24"/>
          <w:szCs w:val="24"/>
        </w:rPr>
        <w:t xml:space="preserve"> камень также может быть при</w:t>
      </w:r>
      <w:r w:rsidRPr="007D2A1F">
        <w:rPr>
          <w:rStyle w:val="2"/>
          <w:color w:val="000000"/>
          <w:sz w:val="24"/>
          <w:szCs w:val="24"/>
        </w:rPr>
        <w:softHyphen/>
        <w:t>чиной травмы спортсмена при попытке остановить его стопой ноги. Подобные действия при высокой скорости скольжения спортивного снаряда могут привести к травмированию стопы спортсмена или к потере им равновесия с падением на лёд. Важным здесь является выполнение рекомендаций, предписы</w:t>
      </w:r>
      <w:r w:rsidRPr="007D2A1F">
        <w:rPr>
          <w:rStyle w:val="2"/>
          <w:color w:val="000000"/>
          <w:sz w:val="24"/>
          <w:szCs w:val="24"/>
        </w:rPr>
        <w:softHyphen/>
        <w:t xml:space="preserve">вающих, выполнение остановки движущегося </w:t>
      </w:r>
      <w:proofErr w:type="spellStart"/>
      <w:r w:rsidRPr="007D2A1F">
        <w:rPr>
          <w:rStyle w:val="2"/>
          <w:color w:val="000000"/>
          <w:sz w:val="24"/>
          <w:szCs w:val="24"/>
        </w:rPr>
        <w:t>кёрлингового</w:t>
      </w:r>
      <w:proofErr w:type="spellEnd"/>
      <w:r w:rsidRPr="007D2A1F">
        <w:rPr>
          <w:rStyle w:val="2"/>
          <w:color w:val="000000"/>
          <w:sz w:val="24"/>
          <w:szCs w:val="24"/>
        </w:rPr>
        <w:t xml:space="preserve"> камня щёткой, выполняющей функцию своеобразного аморти</w:t>
      </w:r>
      <w:r w:rsidRPr="007D2A1F">
        <w:rPr>
          <w:rStyle w:val="2"/>
          <w:color w:val="000000"/>
          <w:sz w:val="24"/>
          <w:szCs w:val="24"/>
        </w:rPr>
        <w:softHyphen/>
        <w:t>затора.</w:t>
      </w:r>
    </w:p>
    <w:p w14:paraId="11656526" w14:textId="77777777" w:rsidR="00ED21C3" w:rsidRPr="007D2A1F" w:rsidRDefault="00ED21C3" w:rsidP="00ED21C3">
      <w:pPr>
        <w:pStyle w:val="21"/>
        <w:shd w:val="clear" w:color="auto" w:fill="auto"/>
        <w:ind w:firstLine="580"/>
        <w:contextualSpacing/>
        <w:rPr>
          <w:sz w:val="24"/>
          <w:szCs w:val="24"/>
        </w:rPr>
      </w:pPr>
      <w:r w:rsidRPr="007D2A1F">
        <w:rPr>
          <w:rStyle w:val="2"/>
          <w:color w:val="000000"/>
          <w:sz w:val="24"/>
          <w:szCs w:val="24"/>
        </w:rPr>
        <w:t>Специфические условия пониженной температуры возду</w:t>
      </w:r>
      <w:r w:rsidRPr="007D2A1F">
        <w:rPr>
          <w:rStyle w:val="2"/>
          <w:color w:val="000000"/>
          <w:sz w:val="24"/>
          <w:szCs w:val="24"/>
        </w:rPr>
        <w:softHyphen/>
        <w:t>ха и поверхности игровой площадки создают предпосылки к переохлаждению организма спортсменов. Последнее может яв</w:t>
      </w:r>
      <w:r w:rsidRPr="007D2A1F">
        <w:rPr>
          <w:rStyle w:val="2"/>
          <w:color w:val="000000"/>
          <w:sz w:val="24"/>
          <w:szCs w:val="24"/>
        </w:rPr>
        <w:softHyphen/>
        <w:t>ляться следствием недооценки важности использования специ</w:t>
      </w:r>
      <w:r w:rsidRPr="007D2A1F">
        <w:rPr>
          <w:rStyle w:val="2"/>
          <w:color w:val="000000"/>
          <w:sz w:val="24"/>
          <w:szCs w:val="24"/>
        </w:rPr>
        <w:softHyphen/>
        <w:t>альной утеплённой экипировки или отсутствия навыков само</w:t>
      </w:r>
      <w:r w:rsidRPr="007D2A1F">
        <w:rPr>
          <w:rStyle w:val="2"/>
          <w:color w:val="000000"/>
          <w:sz w:val="24"/>
          <w:szCs w:val="24"/>
        </w:rPr>
        <w:softHyphen/>
        <w:t>контроля состояния как в процессе тренировочных занятий, так и в ходе эмоциональной соревновательной деятельности по ходу матча (длящегося, в ряде случаев, от двух до трёх часов).</w:t>
      </w:r>
    </w:p>
    <w:p w14:paraId="79E620EB" w14:textId="77777777" w:rsidR="00ED21C3" w:rsidRPr="007D2A1F" w:rsidRDefault="00ED21C3" w:rsidP="00ED21C3">
      <w:pPr>
        <w:pStyle w:val="21"/>
        <w:shd w:val="clear" w:color="auto" w:fill="auto"/>
        <w:contextualSpacing/>
        <w:rPr>
          <w:sz w:val="24"/>
          <w:szCs w:val="24"/>
        </w:rPr>
      </w:pPr>
      <w:r w:rsidRPr="007D2A1F">
        <w:rPr>
          <w:rStyle w:val="2"/>
          <w:color w:val="000000"/>
          <w:sz w:val="24"/>
          <w:szCs w:val="24"/>
        </w:rPr>
        <w:t>Снижение возможности проявления данного «фактора риска» при занятиях кёрлингом достигается, прежде всего, пу</w:t>
      </w:r>
      <w:r w:rsidRPr="007D2A1F">
        <w:rPr>
          <w:rStyle w:val="2"/>
          <w:color w:val="000000"/>
          <w:sz w:val="24"/>
          <w:szCs w:val="24"/>
        </w:rPr>
        <w:softHyphen/>
        <w:t>тём формирования у занимающихся навыков самоконтроля стояния в процессе занятий на льду, а также навыков специаль</w:t>
      </w:r>
      <w:r w:rsidRPr="007D2A1F">
        <w:rPr>
          <w:rStyle w:val="2"/>
          <w:color w:val="000000"/>
          <w:sz w:val="24"/>
          <w:szCs w:val="24"/>
        </w:rPr>
        <w:softHyphen/>
        <w:t>ной подготовки к занятиям в условиях пониженной температу</w:t>
      </w:r>
      <w:r w:rsidRPr="007D2A1F">
        <w:rPr>
          <w:rStyle w:val="2"/>
          <w:color w:val="000000"/>
          <w:sz w:val="24"/>
          <w:szCs w:val="24"/>
        </w:rPr>
        <w:softHyphen/>
        <w:t>ры окружающей среды, в аспекте подготовки и использования специальной утеплённой спортивной экипировки. Последнее особенно актуально при организации занятий с детьми и подро</w:t>
      </w:r>
      <w:r w:rsidRPr="007D2A1F">
        <w:rPr>
          <w:rStyle w:val="2"/>
          <w:color w:val="000000"/>
          <w:sz w:val="24"/>
          <w:szCs w:val="24"/>
        </w:rPr>
        <w:softHyphen/>
        <w:t>стками, которым иногда свойственно недооценивать важность использования специальной тёплой верхней и нижней одежды.</w:t>
      </w:r>
    </w:p>
    <w:p w14:paraId="0C89C778" w14:textId="77777777" w:rsidR="00ED21C3" w:rsidRPr="007D2A1F" w:rsidRDefault="00ED21C3" w:rsidP="00ED21C3">
      <w:pPr>
        <w:pStyle w:val="21"/>
        <w:shd w:val="clear" w:color="auto" w:fill="auto"/>
        <w:ind w:firstLine="580"/>
        <w:contextualSpacing/>
        <w:rPr>
          <w:sz w:val="24"/>
          <w:szCs w:val="24"/>
        </w:rPr>
      </w:pPr>
      <w:r w:rsidRPr="007D2A1F">
        <w:rPr>
          <w:rStyle w:val="2"/>
          <w:color w:val="000000"/>
          <w:sz w:val="24"/>
          <w:szCs w:val="24"/>
        </w:rPr>
        <w:t>На фоне специфических условий пониженной температу</w:t>
      </w:r>
      <w:r w:rsidRPr="007D2A1F">
        <w:rPr>
          <w:rStyle w:val="2"/>
          <w:color w:val="000000"/>
          <w:sz w:val="24"/>
          <w:szCs w:val="24"/>
        </w:rPr>
        <w:softHyphen/>
        <w:t>ры воздуха и поверхности игровой площадки особое значение приобретает характер соревновательной деятельности в кёрлин</w:t>
      </w:r>
      <w:r w:rsidRPr="007D2A1F">
        <w:rPr>
          <w:rStyle w:val="2"/>
          <w:color w:val="000000"/>
          <w:sz w:val="24"/>
          <w:szCs w:val="24"/>
        </w:rPr>
        <w:softHyphen/>
        <w:t>ге, отличительной особенностью которого является наличие вы</w:t>
      </w:r>
      <w:r w:rsidRPr="007D2A1F">
        <w:rPr>
          <w:rStyle w:val="2"/>
          <w:color w:val="000000"/>
          <w:sz w:val="24"/>
          <w:szCs w:val="24"/>
        </w:rPr>
        <w:softHyphen/>
        <w:t>раженных «активных» и «пассивных» фаз игровой деятельно</w:t>
      </w:r>
      <w:r w:rsidRPr="007D2A1F">
        <w:rPr>
          <w:rStyle w:val="2"/>
          <w:color w:val="000000"/>
          <w:sz w:val="24"/>
          <w:szCs w:val="24"/>
        </w:rPr>
        <w:softHyphen/>
        <w:t xml:space="preserve">сти. Активная двигательная деятельность в период выполнения </w:t>
      </w:r>
      <w:proofErr w:type="spellStart"/>
      <w:r w:rsidRPr="007D2A1F">
        <w:rPr>
          <w:rStyle w:val="2"/>
          <w:color w:val="000000"/>
          <w:sz w:val="24"/>
          <w:szCs w:val="24"/>
        </w:rPr>
        <w:t>свипинга</w:t>
      </w:r>
      <w:proofErr w:type="spellEnd"/>
      <w:r w:rsidRPr="007D2A1F">
        <w:rPr>
          <w:rStyle w:val="2"/>
          <w:color w:val="000000"/>
          <w:sz w:val="24"/>
          <w:szCs w:val="24"/>
        </w:rPr>
        <w:t>, броска и перемещения по площадке, как правило, со</w:t>
      </w:r>
      <w:r w:rsidRPr="007D2A1F">
        <w:rPr>
          <w:rStyle w:val="2"/>
          <w:color w:val="000000"/>
          <w:sz w:val="24"/>
          <w:szCs w:val="24"/>
        </w:rPr>
        <w:softHyphen/>
        <w:t>провождается у спортсмена активным потоотделением. В «пас</w:t>
      </w:r>
      <w:r w:rsidRPr="007D2A1F">
        <w:rPr>
          <w:rStyle w:val="2"/>
          <w:color w:val="000000"/>
          <w:sz w:val="24"/>
          <w:szCs w:val="24"/>
        </w:rPr>
        <w:softHyphen/>
        <w:t>сивной» игровой фазе (когда розыгрыш выполняет команда со</w:t>
      </w:r>
      <w:r w:rsidRPr="007D2A1F">
        <w:rPr>
          <w:rStyle w:val="2"/>
          <w:color w:val="000000"/>
          <w:sz w:val="24"/>
          <w:szCs w:val="24"/>
        </w:rPr>
        <w:softHyphen/>
        <w:t>перника) его двигательная активность минимальна. Подобное чередование является несомненным «фактором риска» для воз</w:t>
      </w:r>
      <w:r w:rsidRPr="007D2A1F">
        <w:rPr>
          <w:rStyle w:val="2"/>
          <w:color w:val="000000"/>
          <w:sz w:val="24"/>
          <w:szCs w:val="24"/>
        </w:rPr>
        <w:softHyphen/>
        <w:t>никновения простудных заболеваний.</w:t>
      </w:r>
    </w:p>
    <w:p w14:paraId="1CB5EFE2" w14:textId="77777777" w:rsidR="00ED21C3" w:rsidRPr="007D2A1F" w:rsidRDefault="00ED21C3" w:rsidP="00ED21C3">
      <w:pPr>
        <w:pStyle w:val="21"/>
        <w:shd w:val="clear" w:color="auto" w:fill="auto"/>
        <w:ind w:firstLine="580"/>
        <w:contextualSpacing/>
        <w:rPr>
          <w:sz w:val="24"/>
          <w:szCs w:val="24"/>
        </w:rPr>
      </w:pPr>
      <w:r w:rsidRPr="007D2A1F">
        <w:rPr>
          <w:rStyle w:val="2"/>
          <w:color w:val="000000"/>
          <w:sz w:val="24"/>
          <w:szCs w:val="24"/>
        </w:rPr>
        <w:t>Снижение возможности проявления данного «фактора риска» при занятиях кёрлингом достигается, прежде всего, осо</w:t>
      </w:r>
      <w:r w:rsidRPr="007D2A1F">
        <w:rPr>
          <w:rStyle w:val="2"/>
          <w:color w:val="000000"/>
          <w:sz w:val="24"/>
          <w:szCs w:val="24"/>
        </w:rPr>
        <w:softHyphen/>
        <w:t>бым вниманием к одежде спортсмена.</w:t>
      </w:r>
    </w:p>
    <w:p w14:paraId="0AC067CE" w14:textId="77777777" w:rsidR="00ED21C3" w:rsidRPr="007D2A1F" w:rsidRDefault="00ED21C3" w:rsidP="00ED21C3">
      <w:pPr>
        <w:pStyle w:val="21"/>
        <w:shd w:val="clear" w:color="auto" w:fill="auto"/>
        <w:ind w:firstLine="580"/>
        <w:contextualSpacing/>
        <w:rPr>
          <w:sz w:val="24"/>
          <w:szCs w:val="24"/>
        </w:rPr>
      </w:pPr>
      <w:r w:rsidRPr="007D2A1F">
        <w:rPr>
          <w:rStyle w:val="2"/>
          <w:color w:val="000000"/>
          <w:sz w:val="24"/>
          <w:szCs w:val="24"/>
        </w:rPr>
        <w:t>Рассматриваемый «фактор риска» необходимо учитывать при планировании учебно-тренировочного занятия по кёрлингу, проводимого на льду. Важным методическим требованием здесь является исключение ситуации, когда после выполнения упраж</w:t>
      </w:r>
      <w:r w:rsidRPr="007D2A1F">
        <w:rPr>
          <w:rStyle w:val="2"/>
          <w:color w:val="000000"/>
          <w:sz w:val="24"/>
          <w:szCs w:val="24"/>
        </w:rPr>
        <w:softHyphen/>
        <w:t>нений с высокой интенсивностью следует длительная фаза объ</w:t>
      </w:r>
      <w:r w:rsidRPr="007D2A1F">
        <w:rPr>
          <w:rStyle w:val="2"/>
          <w:color w:val="000000"/>
          <w:sz w:val="24"/>
          <w:szCs w:val="24"/>
        </w:rPr>
        <w:softHyphen/>
        <w:t>яснений педагога-тренера с отсутствием двигательной активно</w:t>
      </w:r>
      <w:r w:rsidRPr="007D2A1F">
        <w:rPr>
          <w:rStyle w:val="2"/>
          <w:color w:val="000000"/>
          <w:sz w:val="24"/>
          <w:szCs w:val="24"/>
        </w:rPr>
        <w:softHyphen/>
        <w:t>сти занимающихся.</w:t>
      </w:r>
      <w:r w:rsidRPr="007D2A1F">
        <w:rPr>
          <w:sz w:val="24"/>
          <w:szCs w:val="24"/>
        </w:rPr>
        <w:t xml:space="preserve"> </w:t>
      </w:r>
    </w:p>
    <w:p w14:paraId="2E147496" w14:textId="77777777" w:rsidR="00ED21C3" w:rsidRDefault="00ED21C3" w:rsidP="008B7B33">
      <w:pPr>
        <w:jc w:val="center"/>
      </w:pPr>
      <w:bookmarkStart w:id="0" w:name="_GoBack"/>
      <w:bookmarkEnd w:id="0"/>
    </w:p>
    <w:sectPr w:rsidR="00ED2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CF"/>
    <w:rsid w:val="00633BCF"/>
    <w:rsid w:val="008270FE"/>
    <w:rsid w:val="008B7B33"/>
    <w:rsid w:val="00CD729A"/>
    <w:rsid w:val="00EB2684"/>
    <w:rsid w:val="00ED21C3"/>
    <w:rsid w:val="00F33059"/>
    <w:rsid w:val="00FE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08AF"/>
  <w15:chartTrackingRefBased/>
  <w15:docId w15:val="{1BE729D7-5931-4784-A020-9704D313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3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ED21C3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D21C3"/>
    <w:pPr>
      <w:widowControl w:val="0"/>
      <w:shd w:val="clear" w:color="auto" w:fill="FFFFFF"/>
      <w:spacing w:line="240" w:lineRule="exact"/>
      <w:jc w:val="both"/>
    </w:pPr>
    <w:rPr>
      <w:rFonts w:eastAsiaTheme="minorHAnsi"/>
      <w:sz w:val="20"/>
      <w:szCs w:val="20"/>
      <w:lang w:eastAsia="en-US"/>
    </w:rPr>
  </w:style>
  <w:style w:type="character" w:customStyle="1" w:styleId="20">
    <w:name w:val="Основной текст (2)"/>
    <w:basedOn w:val="2"/>
    <w:uiPriority w:val="99"/>
    <w:rsid w:val="00ED21C3"/>
    <w:rPr>
      <w:rFonts w:ascii="Times New Roman" w:hAnsi="Times New Roman" w:cs="Times New Roman"/>
      <w:sz w:val="20"/>
      <w:szCs w:val="20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1791</Words>
  <Characters>10213</Characters>
  <Application>Microsoft Office Word</Application>
  <DocSecurity>0</DocSecurity>
  <Lines>85</Lines>
  <Paragraphs>23</Paragraphs>
  <ScaleCrop>false</ScaleCrop>
  <Company/>
  <LinksUpToDate>false</LinksUpToDate>
  <CharactersWithSpaces>11981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</dc:creator>
  <cp:keywords/>
  <dc:description/>
  <cp:lastModifiedBy>Usere</cp:lastModifiedBy>
  <cp:revision>7</cp:revision>
  <dcterms:created xsi:type="dcterms:W3CDTF">2019-10-14T10:32:00Z</dcterms:created>
  <dcterms:modified xsi:type="dcterms:W3CDTF">2019-10-14T11:11:00Z</dcterms:modified>
</cp:coreProperties>
</file>